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0AA2" w:rsidRDefault="00280AA2" w:rsidP="00280AA2">
      <w:pPr>
        <w:pStyle w:val="a3"/>
        <w:spacing w:line="256" w:lineRule="auto"/>
        <w:ind w:right="104" w:firstLine="45"/>
        <w:jc w:val="center"/>
      </w:pPr>
      <w:r>
        <w:t>Информация о численности слушателей</w:t>
      </w:r>
    </w:p>
    <w:p w:rsidR="002446DD" w:rsidRDefault="00280AA2" w:rsidP="00280AA2">
      <w:pPr>
        <w:pStyle w:val="a3"/>
        <w:spacing w:line="256" w:lineRule="auto"/>
        <w:ind w:right="104" w:firstLine="45"/>
        <w:jc w:val="center"/>
      </w:pPr>
      <w:r>
        <w:t xml:space="preserve">в </w:t>
      </w:r>
      <w:r w:rsidRPr="00280AA2">
        <w:t xml:space="preserve">АНО ДПО «Первый центр повышения квалификации и профессиональной подготовки» </w:t>
      </w:r>
      <w:r>
        <w:rPr>
          <w:spacing w:val="40"/>
        </w:rPr>
        <w:t xml:space="preserve"> </w:t>
      </w:r>
      <w:r>
        <w:t>за период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 w:rsidR="00593434">
        <w:t>0</w:t>
      </w:r>
      <w:r>
        <w:t>1.01.202</w:t>
      </w:r>
      <w:r w:rsidR="00593434">
        <w:t>3</w:t>
      </w:r>
      <w:r>
        <w:rPr>
          <w:spacing w:val="-22"/>
        </w:rPr>
        <w:t xml:space="preserve"> </w:t>
      </w:r>
      <w:r>
        <w:t>по</w:t>
      </w:r>
      <w:r>
        <w:rPr>
          <w:spacing w:val="59"/>
          <w:w w:val="150"/>
        </w:rPr>
        <w:t xml:space="preserve"> </w:t>
      </w:r>
      <w:r>
        <w:t>3</w:t>
      </w:r>
      <w:r w:rsidR="00593434">
        <w:t>1</w:t>
      </w:r>
      <w:r>
        <w:t>.</w:t>
      </w:r>
      <w:r w:rsidR="00593434">
        <w:t>12</w:t>
      </w:r>
      <w:r>
        <w:t>.202</w:t>
      </w:r>
      <w:r w:rsidR="00593434">
        <w:t>3</w:t>
      </w:r>
      <w:r>
        <w:rPr>
          <w:spacing w:val="-21"/>
        </w:rPr>
        <w:t xml:space="preserve"> </w:t>
      </w:r>
      <w:r>
        <w:rPr>
          <w:spacing w:val="-5"/>
        </w:rPr>
        <w:t>год</w:t>
      </w:r>
    </w:p>
    <w:p w:rsidR="002446DD" w:rsidRDefault="002446DD">
      <w:pPr>
        <w:pStyle w:val="a3"/>
        <w:spacing w:before="124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8"/>
        <w:gridCol w:w="2343"/>
        <w:gridCol w:w="1097"/>
      </w:tblGrid>
      <w:tr w:rsidR="00EF54CD" w:rsidTr="00EF54CD">
        <w:trPr>
          <w:trHeight w:val="1106"/>
        </w:trPr>
        <w:tc>
          <w:tcPr>
            <w:tcW w:w="5678" w:type="dxa"/>
            <w:tcBorders>
              <w:left w:val="single" w:sz="6" w:space="0" w:color="000000"/>
              <w:right w:val="single" w:sz="6" w:space="0" w:color="000000"/>
            </w:tcBorders>
          </w:tcPr>
          <w:p w:rsidR="00EF54CD" w:rsidRDefault="00EF54CD">
            <w:pPr>
              <w:pStyle w:val="TableParagraph"/>
              <w:rPr>
                <w:sz w:val="24"/>
              </w:rPr>
            </w:pPr>
          </w:p>
        </w:tc>
        <w:tc>
          <w:tcPr>
            <w:tcW w:w="2343" w:type="dxa"/>
            <w:tcBorders>
              <w:left w:val="single" w:sz="6" w:space="0" w:color="000000"/>
              <w:right w:val="single" w:sz="6" w:space="0" w:color="000000"/>
            </w:tcBorders>
          </w:tcPr>
          <w:p w:rsidR="00EF54CD" w:rsidRDefault="00EF54CD">
            <w:pPr>
              <w:pStyle w:val="TableParagraph"/>
              <w:spacing w:line="242" w:lineRule="auto"/>
              <w:ind w:left="157" w:right="131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программам </w:t>
            </w:r>
            <w:r>
              <w:rPr>
                <w:spacing w:val="-2"/>
                <w:sz w:val="24"/>
              </w:rPr>
              <w:t>дополнительного профессионального</w:t>
            </w:r>
          </w:p>
          <w:p w:rsidR="00EF54CD" w:rsidRDefault="00EF54CD">
            <w:pPr>
              <w:pStyle w:val="TableParagraph"/>
              <w:spacing w:line="251" w:lineRule="exact"/>
              <w:ind w:left="28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097" w:type="dxa"/>
            <w:tcBorders>
              <w:left w:val="single" w:sz="6" w:space="0" w:color="000000"/>
              <w:right w:val="single" w:sz="6" w:space="0" w:color="000000"/>
            </w:tcBorders>
          </w:tcPr>
          <w:p w:rsidR="00EF54CD" w:rsidRDefault="00EF54CD">
            <w:pPr>
              <w:pStyle w:val="TableParagraph"/>
              <w:spacing w:before="143"/>
              <w:rPr>
                <w:sz w:val="24"/>
              </w:rPr>
            </w:pPr>
          </w:p>
          <w:p w:rsidR="00EF54CD" w:rsidRDefault="00EF54CD">
            <w:pPr>
              <w:pStyle w:val="TableParagraph"/>
              <w:ind w:left="32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</w:tr>
      <w:tr w:rsidR="00EF54CD" w:rsidTr="00EF54CD">
        <w:trPr>
          <w:trHeight w:val="432"/>
        </w:trPr>
        <w:tc>
          <w:tcPr>
            <w:tcW w:w="5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CD" w:rsidRDefault="00EF54CD">
            <w:pPr>
              <w:pStyle w:val="TableParagraph"/>
              <w:spacing w:line="259" w:lineRule="exact"/>
              <w:ind w:left="12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CD" w:rsidRDefault="00EF54CD">
            <w:pPr>
              <w:pStyle w:val="TableParagraph"/>
              <w:spacing w:before="73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15336</w:t>
            </w:r>
          </w:p>
        </w:tc>
        <w:tc>
          <w:tcPr>
            <w:tcW w:w="1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CD" w:rsidRDefault="00EF54CD">
            <w:pPr>
              <w:pStyle w:val="TableParagraph"/>
              <w:spacing w:before="73"/>
              <w:ind w:left="32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15336</w:t>
            </w:r>
          </w:p>
        </w:tc>
      </w:tr>
      <w:tr w:rsidR="00EF54CD" w:rsidTr="00EF54CD">
        <w:trPr>
          <w:trHeight w:val="1651"/>
        </w:trPr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CD" w:rsidRDefault="00EF54CD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Численность обучающихся за счет бюджетных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федерального бюджета (в том числе с выделением численности обучающихся,</w:t>
            </w:r>
          </w:p>
          <w:p w:rsidR="00EF54CD" w:rsidRDefault="00EF54CD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являющихся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иностранными</w:t>
            </w:r>
          </w:p>
          <w:p w:rsidR="00EF54CD" w:rsidRDefault="00EF54CD">
            <w:pPr>
              <w:pStyle w:val="TableParagraph"/>
              <w:spacing w:before="9" w:line="249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гражданами);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CD" w:rsidRDefault="00EF54CD">
            <w:pPr>
              <w:pStyle w:val="TableParagraph"/>
              <w:rPr>
                <w:sz w:val="24"/>
              </w:rPr>
            </w:pPr>
          </w:p>
          <w:p w:rsidR="00EF54CD" w:rsidRDefault="00EF54CD">
            <w:pPr>
              <w:pStyle w:val="TableParagraph"/>
              <w:spacing w:before="139"/>
              <w:rPr>
                <w:sz w:val="24"/>
              </w:rPr>
            </w:pPr>
          </w:p>
          <w:p w:rsidR="00EF54CD" w:rsidRDefault="005D118E">
            <w:pPr>
              <w:pStyle w:val="TableParagraph"/>
              <w:spacing w:before="1"/>
              <w:ind w:left="28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CD" w:rsidRDefault="00EF54CD">
            <w:pPr>
              <w:pStyle w:val="TableParagraph"/>
              <w:rPr>
                <w:sz w:val="24"/>
              </w:rPr>
            </w:pPr>
          </w:p>
          <w:p w:rsidR="00EF54CD" w:rsidRDefault="00EF54CD">
            <w:pPr>
              <w:pStyle w:val="TableParagraph"/>
              <w:spacing w:before="139"/>
              <w:rPr>
                <w:sz w:val="24"/>
              </w:rPr>
            </w:pPr>
          </w:p>
          <w:p w:rsidR="00EF54CD" w:rsidRDefault="005D118E">
            <w:pPr>
              <w:pStyle w:val="TableParagraph"/>
              <w:spacing w:before="1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F54CD" w:rsidTr="00EF54CD">
        <w:trPr>
          <w:trHeight w:val="1651"/>
        </w:trPr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CD" w:rsidRDefault="00EF54CD">
            <w:pPr>
              <w:pStyle w:val="TableParagraph"/>
              <w:spacing w:before="1" w:line="242" w:lineRule="auto"/>
              <w:ind w:left="127" w:right="148"/>
              <w:rPr>
                <w:sz w:val="24"/>
              </w:rPr>
            </w:pPr>
            <w:r>
              <w:rPr>
                <w:sz w:val="24"/>
              </w:rPr>
              <w:t>Численность обучающихся за счет бюджетных ассигнований бюджетов субъектов Российской Федерации (в 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численности обучающихся, являющихся</w:t>
            </w:r>
          </w:p>
          <w:p w:rsidR="00EF54CD" w:rsidRDefault="00EF54CD">
            <w:pPr>
              <w:pStyle w:val="TableParagraph"/>
              <w:spacing w:line="236" w:lineRule="exact"/>
              <w:ind w:left="127"/>
              <w:rPr>
                <w:sz w:val="24"/>
              </w:rPr>
            </w:pPr>
            <w:r>
              <w:rPr>
                <w:sz w:val="24"/>
              </w:rPr>
              <w:t>иностранными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гражданами);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CD" w:rsidRDefault="00EF54CD">
            <w:pPr>
              <w:pStyle w:val="TableParagraph"/>
              <w:rPr>
                <w:sz w:val="24"/>
              </w:rPr>
            </w:pPr>
          </w:p>
          <w:p w:rsidR="00EF54CD" w:rsidRDefault="00EF54CD">
            <w:pPr>
              <w:pStyle w:val="TableParagraph"/>
              <w:spacing w:before="139"/>
              <w:rPr>
                <w:sz w:val="24"/>
              </w:rPr>
            </w:pPr>
          </w:p>
          <w:p w:rsidR="00EF54CD" w:rsidRDefault="005D118E">
            <w:pPr>
              <w:pStyle w:val="TableParagraph"/>
              <w:spacing w:before="1"/>
              <w:ind w:left="28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CD" w:rsidRDefault="00EF54CD">
            <w:pPr>
              <w:pStyle w:val="TableParagraph"/>
              <w:rPr>
                <w:sz w:val="24"/>
              </w:rPr>
            </w:pPr>
          </w:p>
          <w:p w:rsidR="00EF54CD" w:rsidRDefault="00EF54CD">
            <w:pPr>
              <w:pStyle w:val="TableParagraph"/>
              <w:spacing w:before="139"/>
              <w:rPr>
                <w:sz w:val="24"/>
              </w:rPr>
            </w:pPr>
          </w:p>
          <w:p w:rsidR="00EF54CD" w:rsidRDefault="005D118E">
            <w:pPr>
              <w:pStyle w:val="TableParagraph"/>
              <w:spacing w:before="1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F54CD" w:rsidTr="00EF54CD">
        <w:trPr>
          <w:trHeight w:val="1651"/>
        </w:trPr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CD" w:rsidRDefault="00EF54CD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Численность обучающихся за счет бюджетных ассигнований местных бюджетов (в 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выделением численности обучающихся,</w:t>
            </w:r>
          </w:p>
          <w:p w:rsidR="00EF54CD" w:rsidRDefault="00EF54CD">
            <w:pPr>
              <w:pStyle w:val="TableParagraph"/>
              <w:spacing w:line="270" w:lineRule="exact"/>
              <w:ind w:left="127" w:right="148"/>
              <w:rPr>
                <w:sz w:val="24"/>
              </w:rPr>
            </w:pPr>
            <w:r>
              <w:rPr>
                <w:sz w:val="24"/>
              </w:rPr>
              <w:t>являющихся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иностранными </w:t>
            </w:r>
            <w:r>
              <w:rPr>
                <w:spacing w:val="-2"/>
                <w:sz w:val="24"/>
              </w:rPr>
              <w:t>гражданами);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CD" w:rsidRDefault="00EF54CD">
            <w:pPr>
              <w:pStyle w:val="TableParagraph"/>
              <w:rPr>
                <w:sz w:val="24"/>
              </w:rPr>
            </w:pPr>
          </w:p>
          <w:p w:rsidR="00EF54CD" w:rsidRDefault="00EF54CD">
            <w:pPr>
              <w:pStyle w:val="TableParagraph"/>
              <w:spacing w:before="139"/>
              <w:rPr>
                <w:sz w:val="24"/>
              </w:rPr>
            </w:pPr>
          </w:p>
          <w:p w:rsidR="00EF54CD" w:rsidRDefault="005D118E">
            <w:pPr>
              <w:pStyle w:val="TableParagraph"/>
              <w:ind w:left="28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CD" w:rsidRDefault="00EF54CD">
            <w:pPr>
              <w:pStyle w:val="TableParagraph"/>
              <w:rPr>
                <w:sz w:val="24"/>
              </w:rPr>
            </w:pPr>
          </w:p>
          <w:p w:rsidR="00EF54CD" w:rsidRDefault="00EF54CD">
            <w:pPr>
              <w:pStyle w:val="TableParagraph"/>
              <w:spacing w:before="139"/>
              <w:rPr>
                <w:sz w:val="24"/>
              </w:rPr>
            </w:pPr>
          </w:p>
          <w:p w:rsidR="00EF54CD" w:rsidRDefault="005D118E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  <w:bookmarkStart w:id="0" w:name="_GoBack"/>
            <w:bookmarkEnd w:id="0"/>
          </w:p>
        </w:tc>
      </w:tr>
      <w:tr w:rsidR="00EF54CD" w:rsidTr="00EF54CD">
        <w:trPr>
          <w:trHeight w:val="2762"/>
        </w:trPr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CD" w:rsidRDefault="00EF54CD">
            <w:pPr>
              <w:pStyle w:val="TableParagraph"/>
              <w:spacing w:before="6" w:line="235" w:lineRule="auto"/>
              <w:ind w:left="127" w:right="14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договорам об образовании,</w:t>
            </w:r>
          </w:p>
          <w:p w:rsidR="00EF54CD" w:rsidRDefault="00EF54CD">
            <w:pPr>
              <w:pStyle w:val="TableParagraph"/>
              <w:spacing w:before="10"/>
              <w:ind w:left="127" w:right="148"/>
              <w:rPr>
                <w:sz w:val="24"/>
              </w:rPr>
            </w:pPr>
            <w:r>
              <w:rPr>
                <w:sz w:val="24"/>
              </w:rPr>
              <w:t>заключаемых при приеме на обучение за счет средств физического и (или) юридического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 оказании платных образовательных</w:t>
            </w:r>
          </w:p>
          <w:p w:rsidR="00EF54CD" w:rsidRDefault="00EF54CD">
            <w:pPr>
              <w:pStyle w:val="TableParagraph"/>
              <w:spacing w:line="247" w:lineRule="auto"/>
              <w:ind w:left="127"/>
              <w:rPr>
                <w:sz w:val="24"/>
              </w:rPr>
            </w:pPr>
            <w:r>
              <w:rPr>
                <w:sz w:val="24"/>
              </w:rPr>
              <w:t>услуг)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 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выделением численности обучающихся,</w:t>
            </w:r>
          </w:p>
          <w:p w:rsidR="00EF54CD" w:rsidRDefault="00EF54CD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являющихся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иностранными</w:t>
            </w:r>
          </w:p>
          <w:p w:rsidR="00EF54CD" w:rsidRDefault="00EF54CD">
            <w:pPr>
              <w:pStyle w:val="TableParagraph"/>
              <w:spacing w:before="1" w:line="249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гражданами).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CD" w:rsidRDefault="00EF54CD">
            <w:pPr>
              <w:pStyle w:val="TableParagraph"/>
              <w:rPr>
                <w:sz w:val="24"/>
              </w:rPr>
            </w:pPr>
          </w:p>
          <w:p w:rsidR="00EF54CD" w:rsidRDefault="00EF54CD">
            <w:pPr>
              <w:pStyle w:val="TableParagraph"/>
              <w:rPr>
                <w:sz w:val="24"/>
              </w:rPr>
            </w:pPr>
          </w:p>
          <w:p w:rsidR="00EF54CD" w:rsidRDefault="00EF54CD">
            <w:pPr>
              <w:pStyle w:val="TableParagraph"/>
              <w:rPr>
                <w:sz w:val="24"/>
              </w:rPr>
            </w:pPr>
          </w:p>
          <w:p w:rsidR="00EF54CD" w:rsidRDefault="00EF54CD">
            <w:pPr>
              <w:pStyle w:val="TableParagraph"/>
              <w:spacing w:before="143"/>
              <w:rPr>
                <w:sz w:val="24"/>
              </w:rPr>
            </w:pPr>
          </w:p>
          <w:p w:rsidR="00EF54CD" w:rsidRDefault="005D118E">
            <w:pPr>
              <w:pStyle w:val="TableParagraph"/>
              <w:ind w:left="28"/>
              <w:jc w:val="center"/>
              <w:rPr>
                <w:sz w:val="24"/>
              </w:rPr>
            </w:pPr>
            <w:r w:rsidRPr="005D118E">
              <w:rPr>
                <w:spacing w:val="-2"/>
                <w:sz w:val="24"/>
              </w:rPr>
              <w:t>15336</w:t>
            </w:r>
            <w:r w:rsidRPr="005D118E">
              <w:rPr>
                <w:spacing w:val="-2"/>
                <w:sz w:val="24"/>
              </w:rPr>
              <w:tab/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CD" w:rsidRDefault="00EF54CD">
            <w:pPr>
              <w:pStyle w:val="TableParagraph"/>
              <w:rPr>
                <w:sz w:val="24"/>
              </w:rPr>
            </w:pPr>
          </w:p>
          <w:p w:rsidR="00EF54CD" w:rsidRDefault="00EF54CD">
            <w:pPr>
              <w:pStyle w:val="TableParagraph"/>
              <w:rPr>
                <w:sz w:val="24"/>
              </w:rPr>
            </w:pPr>
          </w:p>
          <w:p w:rsidR="00EF54CD" w:rsidRDefault="00EF54CD">
            <w:pPr>
              <w:pStyle w:val="TableParagraph"/>
              <w:rPr>
                <w:sz w:val="24"/>
              </w:rPr>
            </w:pPr>
          </w:p>
          <w:p w:rsidR="00EF54CD" w:rsidRDefault="00EF54CD">
            <w:pPr>
              <w:pStyle w:val="TableParagraph"/>
              <w:spacing w:before="143"/>
              <w:rPr>
                <w:sz w:val="24"/>
              </w:rPr>
            </w:pPr>
          </w:p>
          <w:p w:rsidR="00EF54CD" w:rsidRDefault="005D118E">
            <w:pPr>
              <w:pStyle w:val="TableParagraph"/>
              <w:ind w:left="32" w:right="20"/>
              <w:jc w:val="center"/>
              <w:rPr>
                <w:sz w:val="24"/>
              </w:rPr>
            </w:pPr>
            <w:r w:rsidRPr="005D118E">
              <w:rPr>
                <w:spacing w:val="-2"/>
                <w:sz w:val="24"/>
              </w:rPr>
              <w:t>15336</w:t>
            </w:r>
          </w:p>
        </w:tc>
      </w:tr>
    </w:tbl>
    <w:p w:rsidR="002E4167" w:rsidRDefault="002E4167"/>
    <w:sectPr w:rsidR="002E4167">
      <w:type w:val="continuous"/>
      <w:pgSz w:w="11910" w:h="16850"/>
      <w:pgMar w:top="1060" w:right="6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DD"/>
    <w:rsid w:val="002446DD"/>
    <w:rsid w:val="00280AA2"/>
    <w:rsid w:val="002E4167"/>
    <w:rsid w:val="00593434"/>
    <w:rsid w:val="005D118E"/>
    <w:rsid w:val="008B16EB"/>
    <w:rsid w:val="00E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F3FF"/>
  <w15:docId w15:val="{D9D0DF66-72EE-47A9-A398-852C159D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9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Инна Вавилова</cp:lastModifiedBy>
  <cp:revision>6</cp:revision>
  <dcterms:created xsi:type="dcterms:W3CDTF">2024-05-23T10:53:00Z</dcterms:created>
  <dcterms:modified xsi:type="dcterms:W3CDTF">2024-05-24T09:35:00Z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2016</vt:lpwstr>
  </property>
</Properties>
</file>