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E7B" w:rsidRDefault="005B2E7B" w:rsidP="005B2E7B">
      <w:pPr>
        <w:pStyle w:val="a3"/>
        <w:spacing w:before="9" w:after="1"/>
        <w:ind w:left="0"/>
        <w:rPr>
          <w:sz w:val="21"/>
        </w:rPr>
      </w:pPr>
    </w:p>
    <w:p w:rsidR="005B2E7B" w:rsidRDefault="005B2E7B" w:rsidP="005B2E7B">
      <w:pPr>
        <w:pStyle w:val="a3"/>
        <w:ind w:left="4533"/>
        <w:rPr>
          <w:sz w:val="20"/>
        </w:rPr>
      </w:pPr>
      <w:r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463" r:id="rId8"/>
        </w:object>
      </w: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spacing w:before="2"/>
        <w:ind w:left="0"/>
        <w:rPr>
          <w:sz w:val="26"/>
        </w:rPr>
      </w:pPr>
    </w:p>
    <w:p w:rsidR="005B2E7B" w:rsidRDefault="005B2E7B" w:rsidP="005B2E7B">
      <w:pPr>
        <w:spacing w:before="85"/>
        <w:ind w:left="653" w:right="803"/>
        <w:jc w:val="center"/>
        <w:rPr>
          <w:sz w:val="36"/>
        </w:rPr>
      </w:pPr>
      <w:r>
        <w:rPr>
          <w:sz w:val="36"/>
        </w:rPr>
        <w:t>Дополнительная профессиональная</w:t>
      </w:r>
      <w:r>
        <w:rPr>
          <w:spacing w:val="1"/>
          <w:sz w:val="36"/>
        </w:rPr>
        <w:t xml:space="preserve"> </w:t>
      </w:r>
      <w:r>
        <w:rPr>
          <w:sz w:val="36"/>
        </w:rPr>
        <w:t>программа повышения</w:t>
      </w:r>
      <w:r>
        <w:rPr>
          <w:spacing w:val="-87"/>
          <w:sz w:val="36"/>
        </w:rPr>
        <w:t xml:space="preserve"> </w:t>
      </w:r>
      <w:r>
        <w:rPr>
          <w:sz w:val="36"/>
        </w:rPr>
        <w:t>квалификации</w:t>
      </w:r>
    </w:p>
    <w:p w:rsidR="005B2E7B" w:rsidRDefault="005B2E7B" w:rsidP="005B2E7B">
      <w:pPr>
        <w:ind w:left="653" w:right="709"/>
        <w:jc w:val="center"/>
        <w:rPr>
          <w:sz w:val="36"/>
        </w:rPr>
      </w:pPr>
      <w:r>
        <w:rPr>
          <w:sz w:val="36"/>
        </w:rPr>
        <w:t>«Безопасность строительства. Организация строительства,</w:t>
      </w:r>
      <w:r>
        <w:rPr>
          <w:spacing w:val="-88"/>
          <w:sz w:val="36"/>
        </w:rPr>
        <w:t xml:space="preserve"> </w:t>
      </w:r>
      <w:r>
        <w:rPr>
          <w:sz w:val="36"/>
        </w:rPr>
        <w:t>реконструкции</w:t>
      </w:r>
      <w:r>
        <w:rPr>
          <w:spacing w:val="-4"/>
          <w:sz w:val="36"/>
        </w:rPr>
        <w:t xml:space="preserve"> </w:t>
      </w:r>
      <w:r>
        <w:rPr>
          <w:sz w:val="36"/>
        </w:rPr>
        <w:t>и</w:t>
      </w:r>
      <w:r>
        <w:rPr>
          <w:spacing w:val="-1"/>
          <w:sz w:val="36"/>
        </w:rPr>
        <w:t xml:space="preserve"> </w:t>
      </w:r>
      <w:r>
        <w:rPr>
          <w:sz w:val="36"/>
        </w:rPr>
        <w:t>капитального</w:t>
      </w:r>
      <w:r>
        <w:rPr>
          <w:spacing w:val="-2"/>
          <w:sz w:val="36"/>
        </w:rPr>
        <w:t xml:space="preserve"> </w:t>
      </w:r>
      <w:r>
        <w:rPr>
          <w:sz w:val="36"/>
        </w:rPr>
        <w:t>ремонта»</w:t>
      </w:r>
    </w:p>
    <w:p w:rsidR="005B2E7B" w:rsidRDefault="005B2E7B" w:rsidP="005B2E7B">
      <w:pPr>
        <w:jc w:val="center"/>
        <w:rPr>
          <w:sz w:val="36"/>
        </w:rPr>
        <w:sectPr w:rsidR="005B2E7B">
          <w:pgSz w:w="11910" w:h="16840"/>
          <w:pgMar w:top="1580" w:right="160" w:bottom="1680" w:left="1160" w:header="0" w:footer="1400" w:gutter="0"/>
          <w:cols w:space="720"/>
        </w:sectPr>
      </w:pPr>
    </w:p>
    <w:p w:rsidR="005B2E7B" w:rsidRDefault="005B2E7B" w:rsidP="005B2E7B">
      <w:pPr>
        <w:pStyle w:val="1"/>
        <w:spacing w:before="72"/>
        <w:ind w:left="2442" w:right="2583"/>
        <w:jc w:val="center"/>
      </w:pPr>
      <w:r>
        <w:lastRenderedPageBreak/>
        <w:t>Аннотация</w:t>
      </w:r>
    </w:p>
    <w:p w:rsidR="005B2E7B" w:rsidRDefault="005B2E7B" w:rsidP="005B2E7B">
      <w:pPr>
        <w:pStyle w:val="a3"/>
        <w:spacing w:before="8"/>
        <w:ind w:left="0"/>
        <w:rPr>
          <w:b/>
          <w:sz w:val="27"/>
        </w:rPr>
      </w:pPr>
    </w:p>
    <w:p w:rsidR="005B2E7B" w:rsidRDefault="005B2E7B" w:rsidP="005B2E7B">
      <w:pPr>
        <w:pStyle w:val="a3"/>
        <w:spacing w:before="1"/>
        <w:ind w:left="542" w:right="687" w:firstLine="851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детальном</w:t>
      </w:r>
      <w:r>
        <w:rPr>
          <w:spacing w:val="1"/>
        </w:rPr>
        <w:t xml:space="preserve"> </w:t>
      </w:r>
      <w:r>
        <w:t>рассмотрении видов общестроительных работ в соответствии с технологиями</w:t>
      </w:r>
      <w:r>
        <w:rPr>
          <w:spacing w:val="-67"/>
        </w:rPr>
        <w:t xml:space="preserve"> </w:t>
      </w:r>
      <w:r>
        <w:t>современного строительства.</w:t>
      </w:r>
    </w:p>
    <w:p w:rsidR="005B2E7B" w:rsidRDefault="005B2E7B" w:rsidP="005B2E7B">
      <w:pPr>
        <w:pStyle w:val="a3"/>
        <w:ind w:left="542" w:right="682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квалификационных требований,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 работников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</w:p>
    <w:p w:rsidR="005B2E7B" w:rsidRDefault="005B2E7B" w:rsidP="005B2E7B">
      <w:pPr>
        <w:pStyle w:val="a3"/>
        <w:ind w:left="542" w:right="689" w:firstLine="851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организации строительных работ, реконструкции и капитального</w:t>
      </w:r>
      <w:r>
        <w:rPr>
          <w:spacing w:val="1"/>
        </w:rPr>
        <w:t xml:space="preserve"> </w:t>
      </w:r>
      <w:r>
        <w:t>ремонта зданий, рассмотрение вопроса их состава, договорные отношения</w:t>
      </w:r>
      <w:r>
        <w:rPr>
          <w:spacing w:val="1"/>
        </w:rPr>
        <w:t xml:space="preserve"> </w:t>
      </w:r>
      <w:r>
        <w:t>заказчиков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подрядчиков,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жизнедеятельности.</w:t>
      </w:r>
    </w:p>
    <w:p w:rsidR="005B2E7B" w:rsidRDefault="005B2E7B" w:rsidP="005B2E7B">
      <w:pPr>
        <w:pStyle w:val="a3"/>
        <w:ind w:left="542" w:right="686" w:firstLine="921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39"/>
        </w:rPr>
        <w:t xml:space="preserve"> </w:t>
      </w:r>
      <w:r>
        <w:t>профессионального</w:t>
      </w:r>
      <w:r>
        <w:rPr>
          <w:spacing w:val="43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имеющейся</w:t>
      </w:r>
      <w:r>
        <w:rPr>
          <w:spacing w:val="41"/>
        </w:rPr>
        <w:t xml:space="preserve"> </w:t>
      </w:r>
      <w:r>
        <w:t>квалификации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proofErr w:type="spellStart"/>
      <w:r>
        <w:t>инженерно</w:t>
      </w:r>
      <w:proofErr w:type="spellEnd"/>
      <w:r>
        <w:t xml:space="preserve"> - техническим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дипломы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высшем</w:t>
      </w:r>
      <w:r>
        <w:rPr>
          <w:spacing w:val="-1"/>
        </w:rPr>
        <w:t xml:space="preserve"> </w:t>
      </w:r>
      <w:r>
        <w:t>профильном</w:t>
      </w:r>
      <w:r>
        <w:rPr>
          <w:spacing w:val="-1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образовании:</w:t>
      </w:r>
    </w:p>
    <w:p w:rsidR="005B2E7B" w:rsidRDefault="005B2E7B" w:rsidP="005B2E7B">
      <w:pPr>
        <w:pStyle w:val="a7"/>
        <w:numPr>
          <w:ilvl w:val="0"/>
          <w:numId w:val="40"/>
        </w:numPr>
        <w:tabs>
          <w:tab w:val="left" w:pos="1696"/>
          <w:tab w:val="left" w:pos="1697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бакалавра;</w:t>
      </w:r>
    </w:p>
    <w:p w:rsidR="005B2E7B" w:rsidRDefault="005B2E7B" w:rsidP="005B2E7B">
      <w:pPr>
        <w:pStyle w:val="a7"/>
        <w:numPr>
          <w:ilvl w:val="0"/>
          <w:numId w:val="40"/>
        </w:numPr>
        <w:tabs>
          <w:tab w:val="left" w:pos="1696"/>
          <w:tab w:val="left" w:pos="1697"/>
        </w:tabs>
        <w:spacing w:line="322" w:lineRule="exact"/>
        <w:jc w:val="left"/>
        <w:rPr>
          <w:sz w:val="28"/>
        </w:rPr>
      </w:pPr>
      <w:r>
        <w:rPr>
          <w:sz w:val="28"/>
        </w:rPr>
        <w:t>специалиста;</w:t>
      </w:r>
    </w:p>
    <w:p w:rsidR="005B2E7B" w:rsidRDefault="005B2E7B" w:rsidP="005B2E7B">
      <w:pPr>
        <w:pStyle w:val="a7"/>
        <w:numPr>
          <w:ilvl w:val="0"/>
          <w:numId w:val="40"/>
        </w:numPr>
        <w:tabs>
          <w:tab w:val="left" w:pos="1696"/>
          <w:tab w:val="left" w:pos="1697"/>
        </w:tabs>
        <w:spacing w:line="322" w:lineRule="exact"/>
        <w:jc w:val="left"/>
        <w:rPr>
          <w:sz w:val="28"/>
        </w:rPr>
      </w:pPr>
      <w:r>
        <w:rPr>
          <w:sz w:val="28"/>
        </w:rPr>
        <w:t>магистра.</w:t>
      </w:r>
    </w:p>
    <w:p w:rsidR="005B2E7B" w:rsidRDefault="005B2E7B" w:rsidP="005B2E7B">
      <w:pPr>
        <w:pStyle w:val="a3"/>
        <w:ind w:left="542" w:right="683" w:firstLine="851"/>
        <w:jc w:val="both"/>
      </w:pPr>
      <w:r>
        <w:t>Объём программы в полной мере соответствует требованиям 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отдельных модулей программы, последовательность их изучение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технологиях,</w:t>
      </w:r>
      <w:r>
        <w:rPr>
          <w:spacing w:val="-4"/>
        </w:rPr>
        <w:t xml:space="preserve"> </w:t>
      </w:r>
      <w:r>
        <w:t>исключать</w:t>
      </w:r>
      <w:r>
        <w:rPr>
          <w:spacing w:val="-5"/>
        </w:rPr>
        <w:t xml:space="preserve"> </w:t>
      </w:r>
      <w:r>
        <w:t>устаревшие</w:t>
      </w:r>
      <w:r>
        <w:rPr>
          <w:spacing w:val="-3"/>
        </w:rPr>
        <w:t xml:space="preserve"> </w:t>
      </w:r>
      <w:r>
        <w:t>сведения.</w:t>
      </w:r>
    </w:p>
    <w:p w:rsidR="005B2E7B" w:rsidRDefault="005B2E7B" w:rsidP="005B2E7B">
      <w:pPr>
        <w:pStyle w:val="a3"/>
        <w:spacing w:before="1" w:line="322" w:lineRule="exact"/>
        <w:ind w:left="1394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обучения-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часа.</w:t>
      </w:r>
    </w:p>
    <w:p w:rsidR="005B2E7B" w:rsidRDefault="005B2E7B" w:rsidP="005B2E7B">
      <w:pPr>
        <w:pStyle w:val="a3"/>
        <w:ind w:left="542" w:right="688" w:firstLine="851"/>
        <w:jc w:val="both"/>
      </w:pP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производства/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отрыва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(очная/заочная).</w:t>
      </w:r>
    </w:p>
    <w:p w:rsidR="005B2E7B" w:rsidRDefault="005B2E7B" w:rsidP="005B2E7B">
      <w:pPr>
        <w:pStyle w:val="a3"/>
        <w:ind w:left="542" w:right="688" w:firstLine="851"/>
        <w:jc w:val="both"/>
      </w:pPr>
      <w:r>
        <w:t>Количество часов, отводимых на изучение отдельных тем программы,</w:t>
      </w:r>
      <w:r>
        <w:rPr>
          <w:spacing w:val="1"/>
        </w:rPr>
        <w:t xml:space="preserve"> </w:t>
      </w:r>
      <w:r>
        <w:t>последовательность их изучения в случае необходимости можно изменять в</w:t>
      </w:r>
      <w:r>
        <w:rPr>
          <w:spacing w:val="1"/>
        </w:rPr>
        <w:t xml:space="preserve"> </w:t>
      </w:r>
      <w:r>
        <w:t>пределах общего количества учебного времени. Программу теоретического и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 о новом оборудовании и современных технологиях, исключать</w:t>
      </w:r>
      <w:r>
        <w:rPr>
          <w:spacing w:val="1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сведения.</w:t>
      </w:r>
    </w:p>
    <w:p w:rsidR="005B2E7B" w:rsidRDefault="005B2E7B" w:rsidP="005B2E7B">
      <w:pPr>
        <w:jc w:val="both"/>
        <w:sectPr w:rsidR="005B2E7B">
          <w:pgSz w:w="11910" w:h="16840"/>
          <w:pgMar w:top="1040" w:right="160" w:bottom="1680" w:left="1160" w:header="0" w:footer="1400" w:gutter="0"/>
          <w:cols w:space="720"/>
        </w:sectPr>
      </w:pPr>
    </w:p>
    <w:p w:rsidR="005B2E7B" w:rsidRDefault="005B2E7B" w:rsidP="005B2E7B">
      <w:pPr>
        <w:pStyle w:val="1"/>
        <w:spacing w:before="72"/>
        <w:ind w:left="542" w:right="910" w:firstLine="851"/>
      </w:pPr>
      <w:r>
        <w:t>Перечень профессиональных компетенций в рамках имеющейся</w:t>
      </w:r>
      <w:r>
        <w:rPr>
          <w:spacing w:val="-67"/>
        </w:rPr>
        <w:t xml:space="preserve"> </w:t>
      </w:r>
      <w:r>
        <w:t>квалификации, качественное изменение которых осуществится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обучения:</w:t>
      </w:r>
    </w:p>
    <w:p w:rsidR="005B2E7B" w:rsidRDefault="005B2E7B" w:rsidP="005B2E7B">
      <w:pPr>
        <w:pStyle w:val="a7"/>
        <w:numPr>
          <w:ilvl w:val="0"/>
          <w:numId w:val="39"/>
        </w:numPr>
        <w:tabs>
          <w:tab w:val="left" w:pos="706"/>
        </w:tabs>
        <w:ind w:right="1116" w:firstLine="0"/>
        <w:jc w:val="left"/>
        <w:rPr>
          <w:sz w:val="28"/>
        </w:rPr>
      </w:pPr>
      <w:r>
        <w:rPr>
          <w:sz w:val="28"/>
        </w:rPr>
        <w:t>способность определять стратегические цели строительной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5B2E7B" w:rsidRDefault="005B2E7B" w:rsidP="005B2E7B">
      <w:pPr>
        <w:pStyle w:val="a7"/>
        <w:numPr>
          <w:ilvl w:val="0"/>
          <w:numId w:val="39"/>
        </w:numPr>
        <w:tabs>
          <w:tab w:val="left" w:pos="706"/>
        </w:tabs>
        <w:ind w:right="1052" w:firstLine="0"/>
        <w:jc w:val="left"/>
        <w:rPr>
          <w:sz w:val="28"/>
        </w:rPr>
      </w:pPr>
      <w:r>
        <w:rPr>
          <w:sz w:val="28"/>
        </w:rPr>
        <w:t>способность вести сводную управленческую документацию по 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5B2E7B" w:rsidRDefault="005B2E7B" w:rsidP="005B2E7B">
      <w:pPr>
        <w:pStyle w:val="a7"/>
        <w:numPr>
          <w:ilvl w:val="0"/>
          <w:numId w:val="39"/>
        </w:numPr>
        <w:tabs>
          <w:tab w:val="left" w:pos="706"/>
        </w:tabs>
        <w:ind w:right="1340" w:firstLine="0"/>
        <w:jc w:val="left"/>
        <w:rPr>
          <w:sz w:val="28"/>
        </w:rPr>
      </w:pPr>
      <w:r>
        <w:rPr>
          <w:sz w:val="28"/>
        </w:rPr>
        <w:t>способность анализировать эффективность деятельности строительной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необходимости</w:t>
      </w:r>
    </w:p>
    <w:p w:rsidR="005B2E7B" w:rsidRDefault="005B2E7B" w:rsidP="005B2E7B">
      <w:pPr>
        <w:pStyle w:val="a7"/>
        <w:numPr>
          <w:ilvl w:val="0"/>
          <w:numId w:val="39"/>
        </w:numPr>
        <w:tabs>
          <w:tab w:val="left" w:pos="706"/>
        </w:tabs>
        <w:ind w:right="988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 и представлять управленческую документацию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5B2E7B" w:rsidRDefault="005B2E7B" w:rsidP="005B2E7B">
      <w:pPr>
        <w:pStyle w:val="1"/>
        <w:spacing w:before="1" w:line="319" w:lineRule="exact"/>
        <w:ind w:left="1081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5B2E7B" w:rsidRDefault="005B2E7B" w:rsidP="005B2E7B">
      <w:pPr>
        <w:pStyle w:val="a3"/>
        <w:spacing w:line="319" w:lineRule="exact"/>
        <w:ind w:left="1081"/>
      </w:pPr>
      <w:r>
        <w:t>Организационно-педагогические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5B2E7B" w:rsidRDefault="005B2E7B" w:rsidP="005B2E7B">
      <w:pPr>
        <w:pStyle w:val="a3"/>
        <w:spacing w:before="2"/>
        <w:ind w:left="542" w:right="686" w:firstLine="539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высшее образование, соответствующее профилю преподаваемой</w:t>
      </w:r>
      <w:r>
        <w:rPr>
          <w:spacing w:val="1"/>
        </w:rPr>
        <w:t xml:space="preserve"> </w:t>
      </w:r>
      <w:r>
        <w:t>дисциплины (модуля). Опыт деятельности в организациях 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-1"/>
        </w:rPr>
        <w:t xml:space="preserve"> </w:t>
      </w:r>
      <w:r>
        <w:t>освоение обучающимся</w:t>
      </w:r>
      <w:r>
        <w:rPr>
          <w:spacing w:val="-3"/>
        </w:rPr>
        <w:t xml:space="preserve"> </w:t>
      </w:r>
      <w:r>
        <w:t>профессионального цикла.</w:t>
      </w:r>
    </w:p>
    <w:p w:rsidR="005B2E7B" w:rsidRDefault="005B2E7B" w:rsidP="005B2E7B">
      <w:pPr>
        <w:pStyle w:val="a3"/>
        <w:ind w:left="542" w:right="684" w:firstLine="609"/>
        <w:jc w:val="both"/>
      </w:pP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лекционных</w:t>
      </w:r>
      <w:r>
        <w:rPr>
          <w:spacing w:val="71"/>
        </w:rPr>
        <w:t xml:space="preserve"> </w:t>
      </w:r>
      <w:r>
        <w:t>аудиториях,</w:t>
      </w:r>
      <w:r>
        <w:rPr>
          <w:spacing w:val="-67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видеопроекционным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звуковоспроизведения,</w:t>
      </w:r>
      <w:r>
        <w:rPr>
          <w:spacing w:val="1"/>
        </w:rPr>
        <w:t xml:space="preserve"> </w:t>
      </w:r>
      <w:r>
        <w:t>экраном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5B2E7B" w:rsidRDefault="005B2E7B" w:rsidP="005B2E7B">
      <w:pPr>
        <w:pStyle w:val="a3"/>
        <w:ind w:left="542" w:right="689" w:firstLine="539"/>
        <w:jc w:val="both"/>
      </w:pPr>
      <w:r>
        <w:t>Занятия 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классах с выходом в Интернет. В ходе освоения содержания данной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(лекции,</w:t>
      </w:r>
      <w:r>
        <w:rPr>
          <w:spacing w:val="-2"/>
        </w:rPr>
        <w:t xml:space="preserve"> </w:t>
      </w:r>
      <w:r>
        <w:t>практические занятия, 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задания).</w:t>
      </w:r>
    </w:p>
    <w:p w:rsidR="005B2E7B" w:rsidRDefault="005B2E7B" w:rsidP="005B2E7B">
      <w:pPr>
        <w:pStyle w:val="a3"/>
        <w:ind w:left="542" w:right="933" w:firstLine="539"/>
        <w:jc w:val="both"/>
      </w:pPr>
      <w:r>
        <w:t>Обучение слушателей по данной программе основано на сочетании как</w:t>
      </w:r>
      <w:r>
        <w:rPr>
          <w:spacing w:val="-67"/>
        </w:rPr>
        <w:t xml:space="preserve"> </w:t>
      </w:r>
      <w:r>
        <w:t>аудиторной,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предусмотрены</w:t>
      </w:r>
    </w:p>
    <w:p w:rsidR="005B2E7B" w:rsidRDefault="005B2E7B" w:rsidP="005B2E7B">
      <w:pPr>
        <w:pStyle w:val="a3"/>
        <w:ind w:left="542" w:right="688" w:firstLine="539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(практические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направлены на развитие творческого мышления слушателей и 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профессиональной деятельности, может проводиться как в 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групповой форме.</w:t>
      </w:r>
    </w:p>
    <w:p w:rsidR="005B2E7B" w:rsidRDefault="005B2E7B" w:rsidP="005B2E7B">
      <w:pPr>
        <w:pStyle w:val="a3"/>
        <w:ind w:left="542" w:right="689" w:firstLine="539"/>
        <w:jc w:val="both"/>
      </w:pPr>
      <w:r>
        <w:t>При реализации вышеуказанных методов и форм изучения материала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работы:</w:t>
      </w:r>
    </w:p>
    <w:p w:rsidR="005B2E7B" w:rsidRDefault="005B2E7B" w:rsidP="005B2E7B">
      <w:pPr>
        <w:pStyle w:val="a3"/>
        <w:spacing w:before="1" w:line="322" w:lineRule="exact"/>
        <w:ind w:left="1081"/>
        <w:jc w:val="both"/>
      </w:pPr>
      <w:r>
        <w:t>-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учебно-методическими</w:t>
      </w:r>
      <w:r>
        <w:rPr>
          <w:spacing w:val="-5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(конспектом</w:t>
      </w:r>
      <w:r>
        <w:rPr>
          <w:spacing w:val="-3"/>
        </w:rPr>
        <w:t xml:space="preserve"> </w:t>
      </w:r>
      <w:r>
        <w:t>лекций);</w:t>
      </w:r>
    </w:p>
    <w:p w:rsidR="005B2E7B" w:rsidRDefault="005B2E7B" w:rsidP="005B2E7B">
      <w:pPr>
        <w:pStyle w:val="a3"/>
        <w:ind w:left="542" w:right="684" w:firstLine="539"/>
        <w:jc w:val="both"/>
      </w:pPr>
      <w:r>
        <w:t>-работа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документами;</w:t>
      </w:r>
    </w:p>
    <w:p w:rsidR="005B2E7B" w:rsidRDefault="005B2E7B" w:rsidP="005B2E7B">
      <w:pPr>
        <w:jc w:val="both"/>
        <w:sectPr w:rsidR="005B2E7B">
          <w:pgSz w:w="11910" w:h="16840"/>
          <w:pgMar w:top="1040" w:right="160" w:bottom="1680" w:left="1160" w:header="0" w:footer="1400" w:gutter="0"/>
          <w:cols w:space="720"/>
        </w:sectPr>
      </w:pPr>
    </w:p>
    <w:p w:rsidR="005B2E7B" w:rsidRDefault="005B2E7B" w:rsidP="005B2E7B">
      <w:pPr>
        <w:pStyle w:val="a3"/>
        <w:spacing w:before="67"/>
        <w:ind w:left="1081"/>
        <w:jc w:val="both"/>
      </w:pPr>
      <w:r>
        <w:t>-выполнение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(текущий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промежуточный</w:t>
      </w:r>
      <w:r>
        <w:rPr>
          <w:spacing w:val="-5"/>
        </w:rPr>
        <w:t xml:space="preserve"> </w:t>
      </w:r>
      <w:r>
        <w:t>контроль);</w:t>
      </w:r>
    </w:p>
    <w:p w:rsidR="005B2E7B" w:rsidRDefault="005B2E7B" w:rsidP="005B2E7B">
      <w:pPr>
        <w:pStyle w:val="a3"/>
        <w:spacing w:before="2"/>
        <w:ind w:left="1081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5B2E7B" w:rsidRDefault="005B2E7B" w:rsidP="005B2E7B">
      <w:pPr>
        <w:pStyle w:val="a3"/>
        <w:ind w:left="542" w:right="689" w:firstLine="539"/>
        <w:jc w:val="both"/>
      </w:pPr>
      <w:r>
        <w:t>Завершает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письменного итогового</w:t>
      </w:r>
      <w:r>
        <w:rPr>
          <w:spacing w:val="1"/>
        </w:rPr>
        <w:t xml:space="preserve"> </w:t>
      </w:r>
      <w:r>
        <w:t>теста.</w:t>
      </w:r>
    </w:p>
    <w:p w:rsidR="005B2E7B" w:rsidRDefault="005B2E7B" w:rsidP="005B2E7B">
      <w:pPr>
        <w:pStyle w:val="a3"/>
        <w:spacing w:line="321" w:lineRule="exact"/>
        <w:ind w:left="1394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дисциплины.</w:t>
      </w:r>
    </w:p>
    <w:p w:rsidR="005B2E7B" w:rsidRDefault="005B2E7B" w:rsidP="005B2E7B">
      <w:pPr>
        <w:pStyle w:val="a3"/>
        <w:ind w:left="542" w:right="689" w:firstLine="851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 xml:space="preserve">характеристика, учебный </w:t>
      </w:r>
      <w:proofErr w:type="gramStart"/>
      <w:r>
        <w:t xml:space="preserve">план,   </w:t>
      </w:r>
      <w:proofErr w:type="gramEnd"/>
      <w:r>
        <w:t>и программы по изучаемым дисциплинам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-1"/>
        </w:rPr>
        <w:t xml:space="preserve"> </w:t>
      </w:r>
      <w:r>
        <w:t>литературы.</w:t>
      </w:r>
    </w:p>
    <w:p w:rsidR="005B2E7B" w:rsidRDefault="005B2E7B" w:rsidP="005B2E7B">
      <w:pPr>
        <w:pStyle w:val="a3"/>
        <w:spacing w:before="1"/>
        <w:ind w:left="542" w:right="687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дублирования.</w:t>
      </w:r>
    </w:p>
    <w:p w:rsidR="005B2E7B" w:rsidRDefault="005B2E7B" w:rsidP="005B2E7B">
      <w:pPr>
        <w:pStyle w:val="a3"/>
        <w:spacing w:before="1"/>
        <w:ind w:left="542" w:right="692" w:firstLine="851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навыков.</w:t>
      </w:r>
    </w:p>
    <w:p w:rsidR="005B2E7B" w:rsidRDefault="005B2E7B" w:rsidP="005B2E7B">
      <w:pPr>
        <w:pStyle w:val="a3"/>
        <w:spacing w:before="199" w:line="276" w:lineRule="auto"/>
        <w:ind w:left="542" w:right="692"/>
        <w:jc w:val="both"/>
      </w:pPr>
      <w:r>
        <w:t>Нормативные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очной,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</w:t>
      </w:r>
      <w:r>
        <w:rPr>
          <w:spacing w:val="-3"/>
        </w:rPr>
        <w:t xml:space="preserve"> </w:t>
      </w:r>
      <w:r>
        <w:t>свидетельства установленного</w:t>
      </w:r>
      <w:r>
        <w:rPr>
          <w:spacing w:val="-3"/>
        </w:rPr>
        <w:t xml:space="preserve"> </w:t>
      </w:r>
      <w:r>
        <w:t>образца.</w:t>
      </w:r>
    </w:p>
    <w:p w:rsidR="005B2E7B" w:rsidRDefault="005B2E7B" w:rsidP="005B2E7B">
      <w:pPr>
        <w:ind w:left="542" w:right="1189"/>
        <w:jc w:val="both"/>
        <w:rPr>
          <w:sz w:val="28"/>
        </w:rPr>
      </w:pPr>
      <w:r>
        <w:rPr>
          <w:i/>
          <w:sz w:val="28"/>
        </w:rPr>
        <w:t>Слушатель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должен обладать </w:t>
      </w:r>
      <w:r>
        <w:rPr>
          <w:b/>
          <w:sz w:val="28"/>
        </w:rPr>
        <w:t xml:space="preserve">общими компетенциями, </w:t>
      </w:r>
      <w:r>
        <w:rPr>
          <w:sz w:val="28"/>
        </w:rPr>
        <w:t>включающими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способность: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607"/>
        </w:tabs>
        <w:ind w:right="690" w:firstLine="85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качество.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720"/>
        </w:tabs>
        <w:spacing w:before="1"/>
        <w:ind w:right="695" w:firstLine="851"/>
        <w:jc w:val="both"/>
        <w:rPr>
          <w:sz w:val="28"/>
        </w:rPr>
      </w:pPr>
      <w:r>
        <w:rPr>
          <w:sz w:val="28"/>
        </w:rPr>
        <w:t>Принимать решения в стандартных и нестандартных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ответственность.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739"/>
        </w:tabs>
        <w:ind w:right="691" w:firstLine="851"/>
        <w:jc w:val="both"/>
        <w:rPr>
          <w:sz w:val="28"/>
        </w:rPr>
      </w:pPr>
      <w:r>
        <w:rPr>
          <w:sz w:val="28"/>
        </w:rPr>
        <w:t>Осуществлять поиск и использование информации,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 эффективного выполнения профессиональных задач,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787"/>
        </w:tabs>
        <w:spacing w:before="1"/>
        <w:ind w:right="688" w:firstLine="851"/>
        <w:rPr>
          <w:sz w:val="28"/>
        </w:rPr>
      </w:pPr>
      <w:r>
        <w:rPr>
          <w:sz w:val="28"/>
        </w:rPr>
        <w:t>Использовать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797"/>
        </w:tabs>
        <w:ind w:right="688" w:firstLine="851"/>
        <w:rPr>
          <w:sz w:val="28"/>
        </w:rPr>
      </w:pPr>
      <w:r>
        <w:rPr>
          <w:sz w:val="28"/>
        </w:rPr>
        <w:t>Работать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50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4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потребителями.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846"/>
          <w:tab w:val="left" w:pos="1847"/>
          <w:tab w:val="left" w:pos="2762"/>
          <w:tab w:val="left" w:pos="3280"/>
          <w:tab w:val="left" w:pos="4038"/>
          <w:tab w:val="left" w:pos="6238"/>
          <w:tab w:val="left" w:pos="6716"/>
          <w:tab w:val="left" w:pos="7765"/>
          <w:tab w:val="left" w:pos="8833"/>
        </w:tabs>
        <w:ind w:right="691" w:firstLine="851"/>
        <w:rPr>
          <w:sz w:val="28"/>
        </w:rPr>
      </w:pPr>
      <w:r>
        <w:rPr>
          <w:sz w:val="28"/>
        </w:rPr>
        <w:t>Брать</w:t>
      </w:r>
      <w:r>
        <w:rPr>
          <w:sz w:val="28"/>
        </w:rPr>
        <w:tab/>
        <w:t>на</w:t>
      </w:r>
      <w:r>
        <w:rPr>
          <w:sz w:val="28"/>
        </w:rPr>
        <w:tab/>
        <w:t>себя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работу</w:t>
      </w:r>
      <w:r>
        <w:rPr>
          <w:sz w:val="28"/>
        </w:rPr>
        <w:tab/>
        <w:t>членов</w:t>
      </w:r>
      <w:r>
        <w:rPr>
          <w:sz w:val="28"/>
        </w:rPr>
        <w:tab/>
        <w:t>команды</w:t>
      </w:r>
      <w:r>
        <w:rPr>
          <w:spacing w:val="-67"/>
          <w:sz w:val="28"/>
        </w:rPr>
        <w:t xml:space="preserve"> </w:t>
      </w:r>
      <w:r>
        <w:rPr>
          <w:sz w:val="28"/>
        </w:rPr>
        <w:t>(подчиненных),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:rsidR="005B2E7B" w:rsidRDefault="005B2E7B" w:rsidP="005B2E7B">
      <w:pPr>
        <w:pStyle w:val="a7"/>
        <w:numPr>
          <w:ilvl w:val="1"/>
          <w:numId w:val="41"/>
        </w:numPr>
        <w:tabs>
          <w:tab w:val="left" w:pos="1878"/>
          <w:tab w:val="left" w:pos="1879"/>
          <w:tab w:val="left" w:pos="4228"/>
          <w:tab w:val="left" w:pos="4635"/>
          <w:tab w:val="left" w:pos="6005"/>
          <w:tab w:val="left" w:pos="7080"/>
          <w:tab w:val="left" w:pos="8116"/>
          <w:tab w:val="left" w:pos="9760"/>
        </w:tabs>
        <w:ind w:right="691" w:firstLine="851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  <w:t>частой</w:t>
      </w:r>
      <w:r>
        <w:rPr>
          <w:sz w:val="28"/>
        </w:rPr>
        <w:tab/>
        <w:t>смены</w:t>
      </w:r>
      <w:r>
        <w:rPr>
          <w:sz w:val="28"/>
        </w:rPr>
        <w:tab/>
        <w:t>технологий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B2E7B" w:rsidRDefault="005B2E7B" w:rsidP="005B2E7B">
      <w:pPr>
        <w:pStyle w:val="a3"/>
        <w:ind w:left="114" w:right="689" w:firstLine="427"/>
        <w:jc w:val="both"/>
      </w:pPr>
      <w:r>
        <w:t>Содержание учебной программы систематически корректируется с учетом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характере труда.</w:t>
      </w:r>
    </w:p>
    <w:p w:rsidR="005B2E7B" w:rsidRDefault="005B2E7B" w:rsidP="005B2E7B">
      <w:pPr>
        <w:pStyle w:val="a3"/>
        <w:ind w:left="258" w:right="686" w:firstLine="352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  <w:r>
        <w:rPr>
          <w:spacing w:val="-67"/>
        </w:rPr>
        <w:t xml:space="preserve"> </w:t>
      </w:r>
      <w:r>
        <w:t>итоговый.</w:t>
      </w:r>
    </w:p>
    <w:p w:rsidR="005B2E7B" w:rsidRDefault="005B2E7B" w:rsidP="005B2E7B">
      <w:pPr>
        <w:jc w:val="both"/>
        <w:sectPr w:rsidR="005B2E7B">
          <w:pgSz w:w="11910" w:h="16840"/>
          <w:pgMar w:top="1040" w:right="160" w:bottom="1680" w:left="1160" w:header="0" w:footer="1400" w:gutter="0"/>
          <w:cols w:space="720"/>
        </w:sectPr>
      </w:pPr>
    </w:p>
    <w:p w:rsidR="005B2E7B" w:rsidRDefault="005B2E7B" w:rsidP="005B2E7B">
      <w:pPr>
        <w:pStyle w:val="a3"/>
        <w:spacing w:before="67" w:line="242" w:lineRule="auto"/>
        <w:ind w:left="258" w:right="690" w:firstLine="424"/>
        <w:jc w:val="both"/>
      </w:pPr>
      <w:r>
        <w:t>Данные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7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полученных знаний.</w:t>
      </w:r>
    </w:p>
    <w:p w:rsidR="005B2E7B" w:rsidRDefault="005B2E7B" w:rsidP="005B2E7B">
      <w:pPr>
        <w:pStyle w:val="a3"/>
        <w:ind w:left="114" w:right="685" w:firstLine="427"/>
        <w:jc w:val="both"/>
      </w:pPr>
      <w:r>
        <w:t>Содержание рабочей программы необходимо систематически корректировать</w:t>
      </w:r>
      <w:r>
        <w:rPr>
          <w:spacing w:val="-67"/>
        </w:rPr>
        <w:t xml:space="preserve"> </w:t>
      </w:r>
      <w:r>
        <w:t>с учетом внедряемых в строительной отрасли</w:t>
      </w:r>
      <w:r>
        <w:rPr>
          <w:spacing w:val="1"/>
        </w:rPr>
        <w:t xml:space="preserve"> </w:t>
      </w:r>
      <w:r>
        <w:t>научно-технического прогресса,</w:t>
      </w:r>
      <w:r>
        <w:rPr>
          <w:spacing w:val="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 и</w:t>
      </w:r>
      <w:r>
        <w:rPr>
          <w:spacing w:val="-3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труда.</w:t>
      </w:r>
    </w:p>
    <w:p w:rsidR="005B2E7B" w:rsidRDefault="005B2E7B" w:rsidP="005B2E7B">
      <w:pPr>
        <w:pStyle w:val="a3"/>
        <w:ind w:left="114" w:right="685" w:firstLine="427"/>
        <w:jc w:val="both"/>
      </w:pPr>
      <w:r>
        <w:t>По</w:t>
      </w:r>
      <w:r>
        <w:rPr>
          <w:spacing w:val="24"/>
        </w:rPr>
        <w:t xml:space="preserve"> </w:t>
      </w:r>
      <w:r>
        <w:t>окончании</w:t>
      </w:r>
      <w:r>
        <w:rPr>
          <w:spacing w:val="21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проводится</w:t>
      </w:r>
      <w:r>
        <w:rPr>
          <w:spacing w:val="21"/>
        </w:rPr>
        <w:t xml:space="preserve"> </w:t>
      </w:r>
      <w:r>
        <w:t>итоговая</w:t>
      </w:r>
      <w:r>
        <w:rPr>
          <w:spacing w:val="24"/>
        </w:rPr>
        <w:t xml:space="preserve"> </w:t>
      </w:r>
      <w:r>
        <w:t>аттестация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t>зачета-теста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выдается удостоверение</w:t>
      </w:r>
      <w:r>
        <w:rPr>
          <w:spacing w:val="-3"/>
        </w:rPr>
        <w:t xml:space="preserve"> </w:t>
      </w:r>
      <w:r>
        <w:t>о повышении</w:t>
      </w:r>
      <w:r>
        <w:rPr>
          <w:spacing w:val="-3"/>
        </w:rPr>
        <w:t xml:space="preserve"> </w:t>
      </w:r>
      <w:r>
        <w:t>квалификации.</w:t>
      </w:r>
    </w:p>
    <w:p w:rsidR="005B2E7B" w:rsidRDefault="005B2E7B" w:rsidP="00533CB5">
      <w:pPr>
        <w:pStyle w:val="a3"/>
        <w:ind w:left="114" w:right="680" w:firstLine="427"/>
        <w:jc w:val="both"/>
      </w:pP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дистанционного обучения.</w:t>
      </w:r>
    </w:p>
    <w:p w:rsidR="00533CB5" w:rsidRDefault="00533CB5" w:rsidP="00533CB5">
      <w:pPr>
        <w:pStyle w:val="a3"/>
        <w:ind w:left="122" w:right="693" w:firstLine="539"/>
        <w:jc w:val="both"/>
      </w:pPr>
      <w:r>
        <w:t>Обучение проводится на русском языке.</w:t>
      </w:r>
    </w:p>
    <w:p w:rsidR="00533CB5" w:rsidRDefault="00533CB5" w:rsidP="00533CB5">
      <w:pPr>
        <w:pStyle w:val="a3"/>
        <w:ind w:left="661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–72</w:t>
      </w:r>
      <w:r>
        <w:rPr>
          <w:spacing w:val="-5"/>
        </w:rPr>
        <w:t xml:space="preserve"> </w:t>
      </w:r>
      <w:r>
        <w:t>часа.</w:t>
      </w:r>
    </w:p>
    <w:p w:rsidR="00533CB5" w:rsidRDefault="00533CB5" w:rsidP="00533CB5">
      <w:pPr>
        <w:pStyle w:val="a3"/>
        <w:ind w:left="661" w:right="884"/>
        <w:jc w:val="both"/>
      </w:pPr>
      <w:r>
        <w:t>Режим обучения –определяется совместно с организацией –заказчиком.</w:t>
      </w:r>
      <w:r>
        <w:rPr>
          <w:spacing w:val="-67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 очная, заочная.</w:t>
      </w:r>
    </w:p>
    <w:p w:rsidR="00533CB5" w:rsidRDefault="00533CB5" w:rsidP="005B2E7B">
      <w:pPr>
        <w:jc w:val="both"/>
        <w:sectPr w:rsidR="00533CB5">
          <w:pgSz w:w="11910" w:h="16840"/>
          <w:pgMar w:top="1040" w:right="160" w:bottom="1680" w:left="1160" w:header="0" w:footer="1400" w:gutter="0"/>
          <w:cols w:space="720"/>
        </w:sectPr>
      </w:pPr>
    </w:p>
    <w:p w:rsidR="005B2E7B" w:rsidRDefault="005B2E7B" w:rsidP="005B2E7B">
      <w:pPr>
        <w:pStyle w:val="a3"/>
        <w:ind w:left="0"/>
        <w:rPr>
          <w:sz w:val="20"/>
        </w:rPr>
      </w:pPr>
    </w:p>
    <w:p w:rsidR="005B2E7B" w:rsidRDefault="005B2E7B" w:rsidP="005B2E7B">
      <w:pPr>
        <w:pStyle w:val="a3"/>
        <w:spacing w:before="10"/>
        <w:ind w:left="0"/>
        <w:rPr>
          <w:sz w:val="23"/>
        </w:rPr>
      </w:pPr>
    </w:p>
    <w:p w:rsidR="005B2E7B" w:rsidRDefault="005B2E7B" w:rsidP="005B2E7B">
      <w:pPr>
        <w:pStyle w:val="1"/>
        <w:spacing w:before="89"/>
        <w:ind w:left="4611" w:right="4630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5B2E7B" w:rsidRDefault="005B2E7B" w:rsidP="005B2E7B">
      <w:pPr>
        <w:pStyle w:val="a3"/>
        <w:spacing w:before="8"/>
        <w:ind w:left="0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66"/>
        <w:gridCol w:w="499"/>
        <w:gridCol w:w="525"/>
        <w:gridCol w:w="523"/>
        <w:gridCol w:w="525"/>
        <w:gridCol w:w="525"/>
        <w:gridCol w:w="525"/>
        <w:gridCol w:w="525"/>
        <w:gridCol w:w="525"/>
        <w:gridCol w:w="523"/>
        <w:gridCol w:w="749"/>
        <w:gridCol w:w="1327"/>
      </w:tblGrid>
      <w:tr w:rsidR="005B2E7B" w:rsidTr="00666210">
        <w:trPr>
          <w:trHeight w:val="323"/>
        </w:trPr>
        <w:tc>
          <w:tcPr>
            <w:tcW w:w="638" w:type="dxa"/>
            <w:vMerge w:val="restart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566" w:type="dxa"/>
            <w:vMerge w:val="restart"/>
          </w:tcPr>
          <w:p w:rsidR="005B2E7B" w:rsidRDefault="005B2E7B" w:rsidP="00666210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</w:p>
        </w:tc>
        <w:tc>
          <w:tcPr>
            <w:tcW w:w="5444" w:type="dxa"/>
            <w:gridSpan w:val="10"/>
          </w:tcPr>
          <w:p w:rsidR="005B2E7B" w:rsidRDefault="005B2E7B" w:rsidP="00666210">
            <w:pPr>
              <w:pStyle w:val="TableParagraph"/>
              <w:spacing w:line="304" w:lineRule="exact"/>
              <w:ind w:left="1214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spellStart"/>
            <w:r>
              <w:rPr>
                <w:sz w:val="28"/>
              </w:rPr>
              <w:t>дням</w:t>
            </w:r>
            <w:proofErr w:type="spellEnd"/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04" w:lineRule="exact"/>
              <w:ind w:left="410" w:right="24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Часы</w:t>
            </w:r>
            <w:proofErr w:type="spellEnd"/>
          </w:p>
        </w:tc>
      </w:tr>
      <w:tr w:rsidR="005B2E7B" w:rsidTr="00666210">
        <w:trPr>
          <w:trHeight w:val="321"/>
        </w:trPr>
        <w:tc>
          <w:tcPr>
            <w:tcW w:w="638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  <w:tc>
          <w:tcPr>
            <w:tcW w:w="5566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spacing w:line="30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spacing w:line="30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spacing w:line="301" w:lineRule="exact"/>
              <w:ind w:left="291" w:right="1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642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66" w:type="dxa"/>
          </w:tcPr>
          <w:p w:rsidR="005B2E7B" w:rsidRPr="005B2E7B" w:rsidRDefault="005B2E7B" w:rsidP="00666210">
            <w:pPr>
              <w:pStyle w:val="TableParagraph"/>
              <w:spacing w:line="315" w:lineRule="exact"/>
              <w:ind w:left="79"/>
              <w:rPr>
                <w:sz w:val="28"/>
                <w:lang w:val="ru-RU"/>
              </w:rPr>
            </w:pPr>
            <w:r w:rsidRPr="005B2E7B">
              <w:rPr>
                <w:sz w:val="28"/>
                <w:lang w:val="ru-RU"/>
              </w:rPr>
              <w:t>Законодательное</w:t>
            </w:r>
            <w:r w:rsidRPr="005B2E7B">
              <w:rPr>
                <w:spacing w:val="45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и</w:t>
            </w:r>
            <w:r w:rsidRPr="005B2E7B">
              <w:rPr>
                <w:spacing w:val="112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нормативное</w:t>
            </w:r>
            <w:r w:rsidRPr="005B2E7B">
              <w:rPr>
                <w:spacing w:val="115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правовое</w:t>
            </w:r>
          </w:p>
          <w:p w:rsidR="005B2E7B" w:rsidRPr="005B2E7B" w:rsidRDefault="005B2E7B" w:rsidP="00666210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5B2E7B">
              <w:rPr>
                <w:sz w:val="28"/>
                <w:lang w:val="ru-RU"/>
              </w:rPr>
              <w:t>обеспечение</w:t>
            </w:r>
            <w:r w:rsidRPr="005B2E7B">
              <w:rPr>
                <w:spacing w:val="-4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B2E7B" w:rsidTr="00666210">
        <w:trPr>
          <w:trHeight w:val="324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spacing w:line="304" w:lineRule="exact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Экономика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spacing w:line="304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04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B2E7B" w:rsidTr="00666210">
        <w:trPr>
          <w:trHeight w:val="1285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ind w:left="79" w:right="96"/>
              <w:jc w:val="both"/>
              <w:rPr>
                <w:sz w:val="28"/>
              </w:rPr>
            </w:pPr>
            <w:r w:rsidRPr="005B2E7B">
              <w:rPr>
                <w:sz w:val="28"/>
                <w:lang w:val="ru-RU"/>
              </w:rPr>
              <w:t>Менеджмент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качества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строительного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производства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и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система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строительного</w:t>
            </w:r>
            <w:r w:rsidRPr="005B2E7B">
              <w:rPr>
                <w:spacing w:val="1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контроля.</w:t>
            </w:r>
            <w:r w:rsidRPr="005B2E7B">
              <w:rPr>
                <w:spacing w:val="6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Исполнительная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документация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B2E7B" w:rsidRDefault="005B2E7B" w:rsidP="00666210">
            <w:pPr>
              <w:pStyle w:val="TableParagraph"/>
              <w:spacing w:line="307" w:lineRule="exact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строительстве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B2E7B" w:rsidTr="00666210">
        <w:trPr>
          <w:trHeight w:val="645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tabs>
                <w:tab w:val="left" w:pos="1422"/>
                <w:tab w:val="left" w:pos="3722"/>
              </w:tabs>
              <w:spacing w:line="317" w:lineRule="exact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</w:p>
          <w:p w:rsidR="005B2E7B" w:rsidRDefault="005B2E7B" w:rsidP="006662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17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spacing w:line="317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5B2E7B" w:rsidTr="00666210">
        <w:trPr>
          <w:trHeight w:val="643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осуществления</w:t>
            </w:r>
            <w:proofErr w:type="spellEnd"/>
          </w:p>
          <w:p w:rsidR="005B2E7B" w:rsidRDefault="005B2E7B" w:rsidP="006662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строительства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spacing w:line="315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B2E7B" w:rsidTr="00666210">
        <w:trPr>
          <w:trHeight w:val="645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66" w:type="dxa"/>
          </w:tcPr>
          <w:p w:rsidR="005B2E7B" w:rsidRPr="005B2E7B" w:rsidRDefault="005B2E7B" w:rsidP="00666210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5B2E7B">
              <w:rPr>
                <w:sz w:val="28"/>
                <w:lang w:val="ru-RU"/>
              </w:rPr>
              <w:t>Методология</w:t>
            </w:r>
            <w:r w:rsidRPr="005B2E7B">
              <w:rPr>
                <w:spacing w:val="-6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организации</w:t>
            </w:r>
            <w:r w:rsidRPr="005B2E7B">
              <w:rPr>
                <w:spacing w:val="-6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строительства,</w:t>
            </w:r>
          </w:p>
          <w:p w:rsidR="005B2E7B" w:rsidRPr="005B2E7B" w:rsidRDefault="005B2E7B" w:rsidP="00666210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5B2E7B">
              <w:rPr>
                <w:sz w:val="28"/>
                <w:lang w:val="ru-RU"/>
              </w:rPr>
              <w:t>реконструкции,</w:t>
            </w:r>
            <w:r w:rsidRPr="005B2E7B">
              <w:rPr>
                <w:spacing w:val="-5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капитального</w:t>
            </w:r>
            <w:r w:rsidRPr="005B2E7B">
              <w:rPr>
                <w:spacing w:val="-6"/>
                <w:sz w:val="28"/>
                <w:lang w:val="ru-RU"/>
              </w:rPr>
              <w:t xml:space="preserve"> </w:t>
            </w:r>
            <w:r w:rsidRPr="005B2E7B">
              <w:rPr>
                <w:sz w:val="28"/>
                <w:lang w:val="ru-RU"/>
              </w:rPr>
              <w:t>ремонта</w:t>
            </w:r>
          </w:p>
        </w:tc>
        <w:tc>
          <w:tcPr>
            <w:tcW w:w="499" w:type="dxa"/>
          </w:tcPr>
          <w:p w:rsidR="005B2E7B" w:rsidRPr="005B2E7B" w:rsidRDefault="005B2E7B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5B2E7B" w:rsidRPr="005B2E7B" w:rsidRDefault="005B2E7B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3" w:type="dxa"/>
          </w:tcPr>
          <w:p w:rsidR="005B2E7B" w:rsidRPr="005B2E7B" w:rsidRDefault="005B2E7B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17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17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17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17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ind w:left="270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5B2E7B" w:rsidTr="00666210">
        <w:trPr>
          <w:trHeight w:val="321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Договор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подряда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B2E7B" w:rsidTr="00666210">
        <w:trPr>
          <w:trHeight w:val="323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Методология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контроля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spacing w:line="304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spacing w:line="304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spacing w:line="304" w:lineRule="exact"/>
              <w:ind w:left="1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04" w:lineRule="exact"/>
              <w:ind w:left="270" w:right="2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5B2E7B" w:rsidTr="00666210">
        <w:trPr>
          <w:trHeight w:val="321"/>
        </w:trPr>
        <w:tc>
          <w:tcPr>
            <w:tcW w:w="63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566" w:type="dxa"/>
          </w:tcPr>
          <w:p w:rsidR="005B2E7B" w:rsidRDefault="005B2E7B" w:rsidP="00666210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</w:p>
        </w:tc>
        <w:tc>
          <w:tcPr>
            <w:tcW w:w="499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5B2E7B" w:rsidRDefault="005B2E7B" w:rsidP="00666210">
            <w:pPr>
              <w:pStyle w:val="TableParagraph"/>
              <w:spacing w:line="301" w:lineRule="exact"/>
              <w:ind w:left="1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27" w:type="dxa"/>
          </w:tcPr>
          <w:p w:rsidR="005B2E7B" w:rsidRDefault="005B2E7B" w:rsidP="00666210">
            <w:pPr>
              <w:pStyle w:val="TableParagraph"/>
              <w:spacing w:line="301" w:lineRule="exact"/>
              <w:ind w:left="16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5B2E7B" w:rsidRDefault="005B2E7B" w:rsidP="005B2E7B">
      <w:pPr>
        <w:spacing w:line="301" w:lineRule="exact"/>
        <w:jc w:val="center"/>
        <w:rPr>
          <w:sz w:val="28"/>
        </w:rPr>
        <w:sectPr w:rsidR="005B2E7B">
          <w:footerReference w:type="default" r:id="rId9"/>
          <w:pgSz w:w="16840" w:h="11910" w:orient="landscape"/>
          <w:pgMar w:top="1100" w:right="1800" w:bottom="280" w:left="1820" w:header="0" w:footer="0" w:gutter="0"/>
          <w:cols w:space="720"/>
        </w:sectPr>
      </w:pPr>
    </w:p>
    <w:p w:rsidR="005B2E7B" w:rsidRDefault="005B2E7B" w:rsidP="005B2E7B">
      <w:pPr>
        <w:spacing w:before="71" w:after="53"/>
        <w:ind w:left="238" w:right="803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5B2E7B" w:rsidTr="00666210">
        <w:trPr>
          <w:trHeight w:val="333"/>
        </w:trPr>
        <w:tc>
          <w:tcPr>
            <w:tcW w:w="708" w:type="dxa"/>
            <w:vMerge w:val="restart"/>
          </w:tcPr>
          <w:p w:rsidR="005B2E7B" w:rsidRPr="005B2E7B" w:rsidRDefault="005B2E7B" w:rsidP="00666210">
            <w:pPr>
              <w:pStyle w:val="TableParagraph"/>
              <w:spacing w:line="276" w:lineRule="exact"/>
              <w:ind w:left="52" w:right="23" w:firstLine="88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Вид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занят</w:t>
            </w:r>
            <w:r w:rsidRPr="005B2E7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ия№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696" w:type="dxa"/>
            <w:vMerge w:val="restart"/>
          </w:tcPr>
          <w:p w:rsidR="005B2E7B" w:rsidRPr="005B2E7B" w:rsidRDefault="005B2E7B" w:rsidP="00666210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5B2E7B" w:rsidRDefault="005B2E7B" w:rsidP="00666210">
            <w:pPr>
              <w:pStyle w:val="TableParagraph"/>
              <w:ind w:lef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1133" w:type="dxa"/>
            <w:vMerge w:val="restart"/>
          </w:tcPr>
          <w:p w:rsidR="005B2E7B" w:rsidRPr="005B2E7B" w:rsidRDefault="005B2E7B" w:rsidP="00666210">
            <w:pPr>
              <w:pStyle w:val="TableParagraph"/>
              <w:spacing w:line="276" w:lineRule="exact"/>
              <w:ind w:left="52" w:right="47" w:hanging="1"/>
              <w:jc w:val="center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Общая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трудоемк</w:t>
            </w:r>
            <w:r w:rsidRPr="005B2E7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ость,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ак.час.</w:t>
            </w:r>
          </w:p>
        </w:tc>
        <w:tc>
          <w:tcPr>
            <w:tcW w:w="3688" w:type="dxa"/>
            <w:gridSpan w:val="3"/>
          </w:tcPr>
          <w:p w:rsidR="005B2E7B" w:rsidRDefault="005B2E7B" w:rsidP="00666210">
            <w:pPr>
              <w:pStyle w:val="TableParagraph"/>
              <w:spacing w:before="25"/>
              <w:ind w:left="2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ак.час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5B2E7B" w:rsidRDefault="005B2E7B" w:rsidP="00666210">
            <w:pPr>
              <w:pStyle w:val="TableParagraph"/>
              <w:spacing w:before="136"/>
              <w:ind w:left="51" w:right="24" w:firstLine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</w:t>
            </w:r>
            <w:proofErr w:type="spellEnd"/>
          </w:p>
          <w:p w:rsidR="005B2E7B" w:rsidRDefault="005B2E7B" w:rsidP="00666210">
            <w:pPr>
              <w:pStyle w:val="TableParagraph"/>
              <w:ind w:left="2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994" w:type="dxa"/>
            <w:vMerge w:val="restart"/>
          </w:tcPr>
          <w:p w:rsidR="005B2E7B" w:rsidRDefault="005B2E7B" w:rsidP="00666210">
            <w:pPr>
              <w:pStyle w:val="TableParagraph"/>
              <w:ind w:left="41" w:right="3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5B2E7B" w:rsidTr="00666210">
        <w:trPr>
          <w:trHeight w:val="760"/>
        </w:trPr>
        <w:tc>
          <w:tcPr>
            <w:tcW w:w="708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73" w:lineRule="exact"/>
              <w:ind w:left="125" w:righ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Лекции</w:t>
            </w:r>
            <w:proofErr w:type="spellEnd"/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ind w:left="116" w:right="20" w:hanging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before="1" w:line="235" w:lineRule="auto"/>
              <w:ind w:left="258" w:right="-12" w:hanging="24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Самомтоя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B2E7B" w:rsidRDefault="005B2E7B" w:rsidP="00666210">
            <w:pPr>
              <w:rPr>
                <w:sz w:val="2"/>
                <w:szCs w:val="2"/>
              </w:rPr>
            </w:pPr>
          </w:p>
        </w:tc>
      </w:tr>
      <w:tr w:rsidR="005B2E7B" w:rsidTr="00666210">
        <w:trPr>
          <w:trHeight w:val="275"/>
        </w:trPr>
        <w:tc>
          <w:tcPr>
            <w:tcW w:w="708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B2E7B" w:rsidTr="00666210">
        <w:trPr>
          <w:trHeight w:val="138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spacing w:line="275" w:lineRule="exact"/>
              <w:ind w:left="146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Модуль</w:t>
            </w:r>
            <w:r w:rsidRPr="005B2E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1.</w:t>
            </w:r>
          </w:p>
          <w:p w:rsidR="005B2E7B" w:rsidRPr="005B2E7B" w:rsidRDefault="005B2E7B" w:rsidP="00666210">
            <w:pPr>
              <w:pStyle w:val="TableParagraph"/>
              <w:spacing w:line="270" w:lineRule="atLeast"/>
              <w:ind w:left="146" w:right="51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Законодательное и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нормативное</w:t>
            </w:r>
            <w:r w:rsidRPr="005B2E7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правовое</w:t>
            </w:r>
            <w:r w:rsidRPr="005B2E7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обеспечение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146" w:right="555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1. Система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государственного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регулирования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градостроительной</w:t>
            </w:r>
          </w:p>
          <w:p w:rsidR="005B2E7B" w:rsidRPr="005B2E7B" w:rsidRDefault="005B2E7B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5B2E7B" w:rsidTr="00666210">
        <w:trPr>
          <w:trHeight w:val="193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tabs>
                <w:tab w:val="left" w:pos="1904"/>
              </w:tabs>
              <w:ind w:left="146" w:right="666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2. Система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технического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регулирования</w:t>
            </w:r>
            <w:r w:rsidRPr="005B2E7B">
              <w:rPr>
                <w:sz w:val="24"/>
                <w:lang w:val="ru-RU"/>
              </w:rPr>
              <w:tab/>
            </w:r>
            <w:r w:rsidRPr="005B2E7B">
              <w:rPr>
                <w:spacing w:val="-4"/>
                <w:sz w:val="24"/>
                <w:lang w:val="ru-RU"/>
              </w:rPr>
              <w:t>в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строительстве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безопасность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строительного</w:t>
            </w:r>
          </w:p>
          <w:p w:rsidR="005B2E7B" w:rsidRDefault="005B2E7B" w:rsidP="0066621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146" w:right="423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</w:t>
            </w:r>
            <w:r w:rsidRPr="005B2E7B">
              <w:rPr>
                <w:spacing w:val="-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3.</w:t>
            </w:r>
            <w:r w:rsidRPr="005B2E7B">
              <w:rPr>
                <w:spacing w:val="-6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Стандарты</w:t>
            </w:r>
            <w:r w:rsidRPr="005B2E7B">
              <w:rPr>
                <w:spacing w:val="-5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правила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саморегулируемых</w:t>
            </w:r>
          </w:p>
          <w:p w:rsidR="005B2E7B" w:rsidRPr="005B2E7B" w:rsidRDefault="005B2E7B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ind w:left="146" w:right="1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2. </w:t>
            </w: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</w:p>
          <w:p w:rsidR="005B2E7B" w:rsidRDefault="005B2E7B" w:rsidP="00666210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производства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2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4" w:right="203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1 Система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ценообразования 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сметного</w:t>
            </w:r>
            <w:r w:rsidRPr="005B2E7B">
              <w:rPr>
                <w:spacing w:val="-14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нормирования</w:t>
            </w:r>
          </w:p>
          <w:p w:rsid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4" w:right="1107"/>
              <w:jc w:val="both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2. Оценка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экономической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эффективности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строительного</w:t>
            </w:r>
          </w:p>
          <w:p w:rsidR="005B2E7B" w:rsidRP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производства.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382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</w:t>
            </w:r>
            <w:r w:rsidRPr="005B2E7B">
              <w:rPr>
                <w:spacing w:val="-3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3.</w:t>
            </w:r>
            <w:r w:rsidRPr="005B2E7B">
              <w:rPr>
                <w:spacing w:val="-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Оценка</w:t>
            </w:r>
          </w:p>
          <w:p w:rsidR="005B2E7B" w:rsidRPr="005B2E7B" w:rsidRDefault="005B2E7B" w:rsidP="00666210">
            <w:pPr>
              <w:pStyle w:val="TableParagraph"/>
              <w:ind w:left="4" w:right="239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достоверности сметной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стоимости возведения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объектов</w:t>
            </w:r>
            <w:r w:rsidRPr="005B2E7B">
              <w:rPr>
                <w:spacing w:val="4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капитального</w:t>
            </w:r>
          </w:p>
          <w:p w:rsid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</w:tbl>
    <w:p w:rsidR="005B2E7B" w:rsidRDefault="005B2E7B" w:rsidP="005B2E7B">
      <w:pPr>
        <w:rPr>
          <w:sz w:val="24"/>
        </w:rPr>
        <w:sectPr w:rsidR="005B2E7B">
          <w:footerReference w:type="default" r:id="rId10"/>
          <w:pgSz w:w="11910" w:h="16840"/>
          <w:pgMar w:top="1240" w:right="160" w:bottom="1600" w:left="1580" w:header="0" w:footer="1403" w:gutter="0"/>
          <w:pgNumType w:start="2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5B2E7B" w:rsidTr="00666210">
        <w:trPr>
          <w:trHeight w:val="1934"/>
        </w:trPr>
        <w:tc>
          <w:tcPr>
            <w:tcW w:w="708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146" w:right="863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Модуль 3.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Менеджмент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качества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строительного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производства</w:t>
            </w:r>
            <w:r w:rsidRPr="005B2E7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и</w:t>
            </w:r>
          </w:p>
          <w:p w:rsidR="005B2E7B" w:rsidRDefault="005B2E7B" w:rsidP="00666210">
            <w:pPr>
              <w:pStyle w:val="TableParagraph"/>
              <w:spacing w:line="270" w:lineRule="atLeast"/>
              <w:ind w:left="146" w:right="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5B2E7B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4" w:right="230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1 Анализ проблем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безопасности</w:t>
            </w:r>
            <w:r w:rsidRPr="005B2E7B">
              <w:rPr>
                <w:spacing w:val="-2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зданий</w:t>
            </w:r>
            <w:r w:rsidRPr="005B2E7B">
              <w:rPr>
                <w:spacing w:val="-4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</w:p>
          <w:p w:rsid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сооружений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4" w:right="45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2 Управление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качеством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строительства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оценка</w:t>
            </w:r>
            <w:r w:rsidRPr="005B2E7B">
              <w:rPr>
                <w:spacing w:val="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соответствия</w:t>
            </w:r>
          </w:p>
          <w:p w:rsid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продукции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55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</w:p>
          <w:p w:rsid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4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4" w:right="219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4 Исполнительная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документация</w:t>
            </w:r>
            <w:r w:rsidRPr="005B2E7B">
              <w:rPr>
                <w:spacing w:val="-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в</w:t>
            </w:r>
          </w:p>
          <w:p w:rsidR="005B2E7B" w:rsidRP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146" w:right="449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Модуль 4. Техника</w:t>
            </w:r>
            <w:r w:rsidRPr="005B2E7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безопасности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строительного</w:t>
            </w:r>
          </w:p>
          <w:p w:rsidR="005B2E7B" w:rsidRPr="005B2E7B" w:rsidRDefault="005B2E7B" w:rsidP="00666210">
            <w:pPr>
              <w:pStyle w:val="TableParagraph"/>
              <w:spacing w:line="264" w:lineRule="exact"/>
              <w:ind w:left="146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5B2E7B" w:rsidRPr="005B2E7B" w:rsidRDefault="005B2E7B" w:rsidP="00666210">
            <w:pPr>
              <w:pStyle w:val="TableParagraph"/>
              <w:ind w:left="146" w:right="862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Модуль 5.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Региональные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особенности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осуществления</w:t>
            </w:r>
          </w:p>
          <w:p w:rsidR="005B2E7B" w:rsidRPr="005B2E7B" w:rsidRDefault="005B2E7B" w:rsidP="00666210">
            <w:pPr>
              <w:pStyle w:val="TableParagraph"/>
              <w:spacing w:line="265" w:lineRule="exact"/>
              <w:ind w:left="146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67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6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146" w:right="511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1. Порядок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правила</w:t>
            </w:r>
            <w:r w:rsidRPr="005B2E7B">
              <w:rPr>
                <w:spacing w:val="43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получения</w:t>
            </w:r>
          </w:p>
          <w:p w:rsidR="005B2E7B" w:rsidRPr="005B2E7B" w:rsidRDefault="005B2E7B" w:rsidP="00666210">
            <w:pPr>
              <w:pStyle w:val="TableParagraph"/>
              <w:spacing w:line="270" w:lineRule="atLeast"/>
              <w:ind w:left="146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разрешения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на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строительство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2207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146" w:right="157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2. Порядок 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правила</w:t>
            </w:r>
            <w:r w:rsidRPr="005B2E7B">
              <w:rPr>
                <w:spacing w:val="-6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ввода</w:t>
            </w:r>
            <w:r w:rsidRPr="005B2E7B">
              <w:rPr>
                <w:spacing w:val="49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объекта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в</w:t>
            </w:r>
            <w:r w:rsidRPr="005B2E7B">
              <w:rPr>
                <w:spacing w:val="-2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эксплуатацию.</w:t>
            </w:r>
          </w:p>
          <w:p w:rsidR="005B2E7B" w:rsidRPr="005B2E7B" w:rsidRDefault="005B2E7B" w:rsidP="00666210">
            <w:pPr>
              <w:pStyle w:val="TableParagraph"/>
              <w:spacing w:line="270" w:lineRule="atLeast"/>
              <w:ind w:left="146" w:right="161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Региональные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особенности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подключений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объектов капитального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4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tabs>
                <w:tab w:val="left" w:pos="1467"/>
              </w:tabs>
              <w:ind w:left="146" w:right="418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3. Порядок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правила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проведения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аукционов</w:t>
            </w:r>
            <w:r w:rsidRPr="005B2E7B">
              <w:rPr>
                <w:sz w:val="24"/>
                <w:lang w:val="ru-RU"/>
              </w:rPr>
              <w:tab/>
              <w:t>в</w:t>
            </w:r>
          </w:p>
          <w:p w:rsidR="005B2E7B" w:rsidRDefault="005B2E7B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строительстве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27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146" w:right="15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4. Система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территориальных</w:t>
            </w:r>
            <w:r w:rsidRPr="005B2E7B">
              <w:rPr>
                <w:spacing w:val="-13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норм</w:t>
            </w:r>
          </w:p>
          <w:p w:rsidR="005B2E7B" w:rsidRPr="005B2E7B" w:rsidRDefault="005B2E7B" w:rsidP="00666210">
            <w:pPr>
              <w:pStyle w:val="TableParagraph"/>
              <w:spacing w:line="269" w:lineRule="exact"/>
              <w:ind w:left="146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в</w:t>
            </w:r>
            <w:r w:rsidRPr="005B2E7B">
              <w:rPr>
                <w:spacing w:val="-4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</w:tbl>
    <w:p w:rsidR="005B2E7B" w:rsidRDefault="005B2E7B" w:rsidP="005B2E7B">
      <w:pPr>
        <w:rPr>
          <w:sz w:val="24"/>
        </w:rPr>
        <w:sectPr w:rsidR="005B2E7B">
          <w:pgSz w:w="11910" w:h="16840"/>
          <w:pgMar w:top="1120" w:right="160" w:bottom="1600" w:left="1580" w:header="0" w:footer="14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5B2E7B" w:rsidTr="00666210">
        <w:trPr>
          <w:trHeight w:val="1382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4" w:right="68"/>
              <w:rPr>
                <w:b/>
                <w:sz w:val="24"/>
                <w:lang w:val="ru-RU"/>
              </w:rPr>
            </w:pPr>
            <w:r w:rsidRPr="005B2E7B">
              <w:rPr>
                <w:b/>
                <w:sz w:val="24"/>
                <w:lang w:val="ru-RU"/>
              </w:rPr>
              <w:t>Модуль 6. Методология</w:t>
            </w:r>
            <w:r w:rsidRPr="005B2E7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организации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строительства,</w:t>
            </w:r>
            <w:r w:rsidRPr="005B2E7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реконструкции</w:t>
            </w:r>
            <w:r w:rsidRPr="005B2E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2E7B">
              <w:rPr>
                <w:b/>
                <w:sz w:val="24"/>
                <w:lang w:val="ru-RU"/>
              </w:rPr>
              <w:t>и</w:t>
            </w:r>
          </w:p>
          <w:p w:rsidR="005B2E7B" w:rsidRDefault="005B2E7B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капитального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ремонта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9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9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9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5B2E7B" w:rsidTr="00666210">
        <w:trPr>
          <w:trHeight w:val="827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4" w:right="338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1. Организация и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управление</w:t>
            </w:r>
          </w:p>
          <w:p w:rsidR="005B2E7B" w:rsidRP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строительством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27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4" w:right="72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Тема 2. Организация 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управление</w:t>
            </w:r>
            <w:r w:rsidRPr="005B2E7B">
              <w:rPr>
                <w:spacing w:val="-1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капитальным</w:t>
            </w:r>
          </w:p>
          <w:p w:rsidR="005B2E7B" w:rsidRP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ремонтом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3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tabs>
                <w:tab w:val="left" w:pos="1567"/>
              </w:tabs>
              <w:ind w:left="4" w:right="987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Организация</w:t>
            </w:r>
            <w:r w:rsidRPr="005B2E7B">
              <w:rPr>
                <w:sz w:val="24"/>
                <w:lang w:val="ru-RU"/>
              </w:rPr>
              <w:tab/>
            </w:r>
            <w:r w:rsidRPr="005B2E7B">
              <w:rPr>
                <w:spacing w:val="-4"/>
                <w:sz w:val="24"/>
                <w:lang w:val="ru-RU"/>
              </w:rPr>
              <w:t>и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управление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капитальным</w:t>
            </w:r>
          </w:p>
          <w:p w:rsidR="005B2E7B" w:rsidRP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строительством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552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</w:t>
            </w:r>
            <w:proofErr w:type="spellStart"/>
            <w:r>
              <w:rPr>
                <w:b/>
                <w:sz w:val="24"/>
              </w:rPr>
              <w:t>Договор</w:t>
            </w:r>
            <w:proofErr w:type="spellEnd"/>
          </w:p>
          <w:p w:rsidR="005B2E7B" w:rsidRDefault="005B2E7B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подряда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spacing w:line="267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</w:p>
          <w:p w:rsidR="005B2E7B" w:rsidRDefault="005B2E7B" w:rsidP="00666210">
            <w:pPr>
              <w:pStyle w:val="TableParagraph"/>
              <w:spacing w:line="265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5B2E7B" w:rsidTr="00666210">
        <w:trPr>
          <w:trHeight w:val="551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2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5B2E7B" w:rsidRDefault="005B2E7B" w:rsidP="0066621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Методология</w:t>
            </w:r>
            <w:proofErr w:type="spellEnd"/>
          </w:p>
          <w:p w:rsidR="005B2E7B" w:rsidRDefault="005B2E7B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3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4" w:right="6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Предмет,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объекты,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соде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ржание,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формы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способы</w:t>
            </w:r>
          </w:p>
          <w:p w:rsid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30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7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tabs>
                <w:tab w:val="left" w:pos="1383"/>
              </w:tabs>
              <w:spacing w:line="265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Методика</w:t>
            </w:r>
            <w:r w:rsidRPr="005B2E7B">
              <w:rPr>
                <w:sz w:val="24"/>
                <w:lang w:val="ru-RU"/>
              </w:rPr>
              <w:tab/>
              <w:t>входного</w:t>
            </w:r>
          </w:p>
          <w:p w:rsidR="005B2E7B" w:rsidRPr="005B2E7B" w:rsidRDefault="005B2E7B" w:rsidP="00666210">
            <w:pPr>
              <w:pStyle w:val="TableParagraph"/>
              <w:tabs>
                <w:tab w:val="left" w:pos="1304"/>
              </w:tabs>
              <w:spacing w:line="270" w:lineRule="atLeast"/>
              <w:ind w:left="4" w:right="306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контроля</w:t>
            </w:r>
            <w:r w:rsidRPr="005B2E7B">
              <w:rPr>
                <w:sz w:val="24"/>
                <w:lang w:val="ru-RU"/>
              </w:rPr>
              <w:tab/>
            </w:r>
            <w:r w:rsidRPr="005B2E7B">
              <w:rPr>
                <w:spacing w:val="-1"/>
                <w:sz w:val="24"/>
                <w:lang w:val="ru-RU"/>
              </w:rPr>
              <w:t>проектной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9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27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Методика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приемки</w:t>
            </w:r>
            <w:r w:rsidRPr="005B2E7B">
              <w:rPr>
                <w:spacing w:val="-58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геодезической</w:t>
            </w:r>
          </w:p>
          <w:p w:rsidR="005B2E7B" w:rsidRP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разбивочной</w:t>
            </w:r>
            <w:r w:rsidRPr="005B2E7B">
              <w:rPr>
                <w:spacing w:val="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основы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380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tabs>
                <w:tab w:val="left" w:pos="1143"/>
              </w:tabs>
              <w:ind w:left="4" w:right="418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Входной</w:t>
            </w:r>
            <w:r w:rsidRPr="005B2E7B">
              <w:rPr>
                <w:sz w:val="24"/>
                <w:lang w:val="ru-RU"/>
              </w:rPr>
              <w:tab/>
              <w:t>контроль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получаемых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строительных</w:t>
            </w:r>
          </w:p>
          <w:p w:rsidR="005B2E7B" w:rsidRPr="005B2E7B" w:rsidRDefault="005B2E7B" w:rsidP="00666210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материалов, изделий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5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517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2696" w:type="dxa"/>
          </w:tcPr>
          <w:p w:rsidR="005B2E7B" w:rsidRDefault="005B2E7B" w:rsidP="0066621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Операционный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551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2696" w:type="dxa"/>
          </w:tcPr>
          <w:p w:rsidR="005B2E7B" w:rsidRDefault="005B2E7B" w:rsidP="0066621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Авторский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</w:t>
            </w:r>
            <w:proofErr w:type="spellEnd"/>
          </w:p>
          <w:p w:rsid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5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5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1103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tabs>
                <w:tab w:val="left" w:pos="1395"/>
                <w:tab w:val="left" w:pos="2103"/>
              </w:tabs>
              <w:ind w:left="4" w:right="467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Приемка</w:t>
            </w:r>
            <w:r w:rsidRPr="005B2E7B">
              <w:rPr>
                <w:spacing w:val="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и</w:t>
            </w:r>
            <w:r w:rsidRPr="005B2E7B">
              <w:rPr>
                <w:sz w:val="24"/>
                <w:lang w:val="ru-RU"/>
              </w:rPr>
              <w:tab/>
              <w:t>ввод</w:t>
            </w:r>
            <w:r w:rsidRPr="005B2E7B">
              <w:rPr>
                <w:sz w:val="24"/>
                <w:lang w:val="ru-RU"/>
              </w:rPr>
              <w:tab/>
            </w:r>
            <w:r w:rsidRPr="005B2E7B">
              <w:rPr>
                <w:spacing w:val="-4"/>
                <w:sz w:val="24"/>
                <w:lang w:val="ru-RU"/>
              </w:rPr>
              <w:t>в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эксплуатацию</w:t>
            </w:r>
            <w:r w:rsidRPr="005B2E7B">
              <w:rPr>
                <w:spacing w:val="1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законченных</w:t>
            </w:r>
          </w:p>
          <w:p w:rsidR="005B2E7B" w:rsidRDefault="005B2E7B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строительством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828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spacing w:line="26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2696" w:type="dxa"/>
          </w:tcPr>
          <w:p w:rsidR="005B2E7B" w:rsidRPr="005B2E7B" w:rsidRDefault="005B2E7B" w:rsidP="00666210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Строительно-техническая</w:t>
            </w:r>
          </w:p>
          <w:p w:rsidR="005B2E7B" w:rsidRPr="005B2E7B" w:rsidRDefault="005B2E7B" w:rsidP="00666210">
            <w:pPr>
              <w:pStyle w:val="TableParagraph"/>
              <w:tabs>
                <w:tab w:val="left" w:pos="1879"/>
              </w:tabs>
              <w:spacing w:line="270" w:lineRule="atLeast"/>
              <w:ind w:left="4" w:right="132"/>
              <w:rPr>
                <w:sz w:val="24"/>
                <w:lang w:val="ru-RU"/>
              </w:rPr>
            </w:pPr>
            <w:r w:rsidRPr="005B2E7B">
              <w:rPr>
                <w:sz w:val="24"/>
                <w:lang w:val="ru-RU"/>
              </w:rPr>
              <w:t>экспертиза,</w:t>
            </w:r>
            <w:r w:rsidRPr="005B2E7B">
              <w:rPr>
                <w:spacing w:val="56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как</w:t>
            </w:r>
            <w:r w:rsidRPr="005B2E7B">
              <w:rPr>
                <w:sz w:val="24"/>
                <w:lang w:val="ru-RU"/>
              </w:rPr>
              <w:tab/>
              <w:t>форма</w:t>
            </w:r>
            <w:r w:rsidRPr="005B2E7B">
              <w:rPr>
                <w:spacing w:val="-57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строительного</w:t>
            </w:r>
            <w:r w:rsidRPr="005B2E7B">
              <w:rPr>
                <w:spacing w:val="52"/>
                <w:sz w:val="24"/>
                <w:lang w:val="ru-RU"/>
              </w:rPr>
              <w:t xml:space="preserve"> </w:t>
            </w:r>
            <w:r w:rsidRPr="005B2E7B">
              <w:rPr>
                <w:sz w:val="24"/>
                <w:lang w:val="ru-RU"/>
              </w:rPr>
              <w:t>контроля</w:t>
            </w:r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4"/>
              </w:rPr>
            </w:pPr>
          </w:p>
        </w:tc>
      </w:tr>
      <w:tr w:rsidR="005B2E7B" w:rsidTr="00666210">
        <w:trPr>
          <w:trHeight w:val="275"/>
        </w:trPr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5B2E7B" w:rsidRDefault="005B2E7B" w:rsidP="0066621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133" w:type="dxa"/>
          </w:tcPr>
          <w:p w:rsidR="005B2E7B" w:rsidRDefault="005B2E7B" w:rsidP="00666210">
            <w:pPr>
              <w:pStyle w:val="TableParagraph"/>
              <w:spacing w:line="256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5B2E7B" w:rsidRDefault="005B2E7B" w:rsidP="00666210">
            <w:pPr>
              <w:pStyle w:val="TableParagraph"/>
              <w:spacing w:line="256" w:lineRule="exact"/>
              <w:ind w:right="6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5B2E7B" w:rsidRDefault="005B2E7B" w:rsidP="0066621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</w:tr>
      <w:tr w:rsidR="005B2E7B" w:rsidTr="00666210">
        <w:trPr>
          <w:trHeight w:val="277"/>
        </w:trPr>
        <w:tc>
          <w:tcPr>
            <w:tcW w:w="708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8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8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8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5B2E7B" w:rsidRDefault="005B2E7B" w:rsidP="00666210">
            <w:pPr>
              <w:pStyle w:val="TableParagraph"/>
              <w:rPr>
                <w:sz w:val="20"/>
              </w:rPr>
            </w:pPr>
          </w:p>
        </w:tc>
      </w:tr>
    </w:tbl>
    <w:p w:rsidR="005B2E7B" w:rsidRDefault="005B2E7B" w:rsidP="005B2E7B">
      <w:pPr>
        <w:rPr>
          <w:sz w:val="20"/>
        </w:rPr>
        <w:sectPr w:rsidR="005B2E7B">
          <w:pgSz w:w="11910" w:h="16840"/>
          <w:pgMar w:top="1120" w:right="160" w:bottom="1600" w:left="1580" w:header="0" w:footer="1403" w:gutter="0"/>
          <w:cols w:space="720"/>
        </w:sectPr>
      </w:pPr>
    </w:p>
    <w:p w:rsidR="003A2C1A" w:rsidRDefault="003A2C1A">
      <w:bookmarkStart w:id="0" w:name="_GoBack"/>
      <w:bookmarkEnd w:id="0"/>
    </w:p>
    <w:sectPr w:rsidR="003A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33CB5">
      <w:r>
        <w:separator/>
      </w:r>
    </w:p>
  </w:endnote>
  <w:endnote w:type="continuationSeparator" w:id="0">
    <w:p w:rsidR="00000000" w:rsidRDefault="0053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533CB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5B2E7B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F96D30" wp14:editId="03DE85DC">
              <wp:simplePos x="0" y="0"/>
              <wp:positionH relativeFrom="page">
                <wp:posOffset>3941445</wp:posOffset>
              </wp:positionH>
              <wp:positionV relativeFrom="page">
                <wp:posOffset>9611360</wp:posOffset>
              </wp:positionV>
              <wp:extent cx="219710" cy="16573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52A" w:rsidRDefault="005B2E7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96D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0.35pt;margin-top:756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" filled="f" stroked="f">
              <v:textbox inset="0,0,0,0">
                <w:txbxContent>
                  <w:p w:rsidR="0020752A" w:rsidRDefault="005B2E7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33CB5">
      <w:r>
        <w:separator/>
      </w:r>
    </w:p>
  </w:footnote>
  <w:footnote w:type="continuationSeparator" w:id="0">
    <w:p w:rsidR="00000000" w:rsidRDefault="0053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7B"/>
    <w:rsid w:val="003A2C1A"/>
    <w:rsid w:val="00533CB5"/>
    <w:rsid w:val="005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B81678"/>
  <w15:chartTrackingRefBased/>
  <w15:docId w15:val="{20B60DEE-F39D-46EF-87A9-9D5C204E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2E7B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E7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B2E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E7B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2E7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5B2E7B"/>
    <w:pPr>
      <w:ind w:left="231" w:right="803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5B2E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B2E7B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5B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1709</Words>
  <Characters>9746</Characters>
  <Application>Microsoft Office Word</Application>
  <DocSecurity>0</DocSecurity>
  <Lines>81</Lines>
  <Paragraphs>22</Paragraphs>
  <ScaleCrop>false</ScaleCrop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2</cp:revision>
  <dcterms:created xsi:type="dcterms:W3CDTF">2024-05-21T12:05:00Z</dcterms:created>
  <dcterms:modified xsi:type="dcterms:W3CDTF">2024-05-23T09:11:00Z</dcterms:modified>
</cp:coreProperties>
</file>