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B2B" w:rsidRDefault="00F60B2B" w:rsidP="00F60B2B">
      <w:pPr>
        <w:rPr>
          <w:sz w:val="28"/>
        </w:rPr>
      </w:pPr>
    </w:p>
    <w:p w:rsidR="00F60B2B" w:rsidRDefault="00F60B2B" w:rsidP="00F60B2B">
      <w:pPr>
        <w:rPr>
          <w:sz w:val="28"/>
        </w:rPr>
      </w:pPr>
    </w:p>
    <w:p w:rsidR="00F60B2B" w:rsidRDefault="00F60B2B" w:rsidP="00F60B2B">
      <w:pPr>
        <w:tabs>
          <w:tab w:val="left" w:pos="3978"/>
        </w:tabs>
        <w:rPr>
          <w:sz w:val="21"/>
        </w:rPr>
      </w:pPr>
      <w:r>
        <w:rPr>
          <w:sz w:val="28"/>
        </w:rPr>
        <w:tab/>
      </w:r>
    </w:p>
    <w:p w:rsidR="00F60B2B" w:rsidRDefault="00F60B2B" w:rsidP="00F60B2B">
      <w:pPr>
        <w:pStyle w:val="a3"/>
        <w:ind w:left="4933"/>
        <w:rPr>
          <w:sz w:val="20"/>
        </w:rPr>
      </w:pPr>
      <w:r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492" r:id="rId8"/>
        </w:object>
      </w: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ind w:left="0"/>
        <w:rPr>
          <w:sz w:val="23"/>
        </w:rPr>
      </w:pPr>
    </w:p>
    <w:p w:rsidR="00F60B2B" w:rsidRDefault="00F60B2B" w:rsidP="00F60B2B">
      <w:pPr>
        <w:spacing w:before="85"/>
        <w:ind w:left="951" w:right="161"/>
        <w:jc w:val="center"/>
        <w:rPr>
          <w:sz w:val="36"/>
        </w:rPr>
      </w:pPr>
      <w:r>
        <w:rPr>
          <w:sz w:val="36"/>
        </w:rPr>
        <w:t>Дополнительная профессиональная</w:t>
      </w:r>
      <w:r>
        <w:rPr>
          <w:spacing w:val="1"/>
          <w:sz w:val="36"/>
        </w:rPr>
        <w:t xml:space="preserve"> </w:t>
      </w:r>
      <w:r>
        <w:rPr>
          <w:sz w:val="36"/>
        </w:rPr>
        <w:t>программа повышения</w:t>
      </w:r>
      <w:r>
        <w:rPr>
          <w:spacing w:val="-87"/>
          <w:sz w:val="36"/>
        </w:rPr>
        <w:t xml:space="preserve"> </w:t>
      </w:r>
      <w:r>
        <w:rPr>
          <w:sz w:val="36"/>
        </w:rPr>
        <w:t>квалификации</w:t>
      </w:r>
    </w:p>
    <w:p w:rsidR="00F60B2B" w:rsidRDefault="00F60B2B" w:rsidP="00F60B2B">
      <w:pPr>
        <w:ind w:left="1050" w:right="161"/>
        <w:jc w:val="center"/>
        <w:rPr>
          <w:sz w:val="28"/>
        </w:rPr>
      </w:pPr>
      <w:r>
        <w:rPr>
          <w:sz w:val="36"/>
        </w:rPr>
        <w:t>«Деятельность по строительству зданий и сооружений 1 и 2</w:t>
      </w:r>
      <w:r>
        <w:rPr>
          <w:spacing w:val="-87"/>
          <w:sz w:val="36"/>
        </w:rPr>
        <w:t xml:space="preserve"> </w:t>
      </w:r>
      <w:r>
        <w:rPr>
          <w:sz w:val="36"/>
        </w:rPr>
        <w:t>уровней</w:t>
      </w:r>
      <w:r>
        <w:rPr>
          <w:spacing w:val="-2"/>
          <w:sz w:val="36"/>
        </w:rPr>
        <w:t xml:space="preserve"> </w:t>
      </w:r>
      <w:r>
        <w:rPr>
          <w:sz w:val="36"/>
        </w:rPr>
        <w:t>ответственности</w:t>
      </w:r>
      <w:r>
        <w:rPr>
          <w:sz w:val="28"/>
        </w:rPr>
        <w:t>»</w:t>
      </w:r>
    </w:p>
    <w:p w:rsidR="00F60B2B" w:rsidRDefault="00F60B2B" w:rsidP="00F60B2B">
      <w:pPr>
        <w:jc w:val="center"/>
        <w:rPr>
          <w:sz w:val="28"/>
        </w:rPr>
        <w:sectPr w:rsidR="00F60B2B">
          <w:footerReference w:type="default" r:id="rId9"/>
          <w:pgSz w:w="11910" w:h="16840"/>
          <w:pgMar w:top="1580" w:right="700" w:bottom="1680" w:left="760" w:header="0" w:footer="1400" w:gutter="0"/>
          <w:cols w:space="720"/>
        </w:sectPr>
      </w:pPr>
    </w:p>
    <w:p w:rsidR="00F60B2B" w:rsidRDefault="00F60B2B" w:rsidP="00F60B2B">
      <w:pPr>
        <w:pStyle w:val="1"/>
        <w:spacing w:before="76"/>
        <w:ind w:left="957" w:right="161"/>
        <w:jc w:val="center"/>
      </w:pPr>
      <w:r>
        <w:lastRenderedPageBreak/>
        <w:t>Аннотация</w:t>
      </w:r>
    </w:p>
    <w:p w:rsidR="00F60B2B" w:rsidRDefault="00F60B2B" w:rsidP="00F60B2B">
      <w:pPr>
        <w:pStyle w:val="a3"/>
        <w:spacing w:before="6"/>
        <w:ind w:left="0"/>
        <w:rPr>
          <w:b/>
          <w:sz w:val="27"/>
        </w:rPr>
      </w:pPr>
    </w:p>
    <w:p w:rsidR="00F60B2B" w:rsidRDefault="00F60B2B" w:rsidP="00F60B2B">
      <w:pPr>
        <w:pStyle w:val="a3"/>
        <w:ind w:left="942" w:right="147" w:firstLine="851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детальном</w:t>
      </w:r>
      <w:r>
        <w:rPr>
          <w:spacing w:val="1"/>
        </w:rPr>
        <w:t xml:space="preserve"> </w:t>
      </w:r>
      <w:r>
        <w:t>рассмотрении видов общестроительных работ в соответствии с технологиями</w:t>
      </w:r>
      <w:r>
        <w:rPr>
          <w:spacing w:val="-67"/>
        </w:rPr>
        <w:t xml:space="preserve"> </w:t>
      </w:r>
      <w:r>
        <w:t>современного строительства.</w:t>
      </w:r>
    </w:p>
    <w:p w:rsidR="00F60B2B" w:rsidRDefault="00F60B2B" w:rsidP="00F60B2B">
      <w:pPr>
        <w:pStyle w:val="a3"/>
        <w:ind w:left="942" w:right="14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квалификационных требований,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 работников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</w:p>
    <w:p w:rsidR="00F60B2B" w:rsidRDefault="00F60B2B" w:rsidP="00F60B2B">
      <w:pPr>
        <w:pStyle w:val="a3"/>
        <w:ind w:left="942" w:right="144" w:firstLine="851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организации общестроительных работ, рассмотрение вопроса их</w:t>
      </w:r>
      <w:r>
        <w:rPr>
          <w:spacing w:val="1"/>
        </w:rPr>
        <w:t xml:space="preserve"> </w:t>
      </w:r>
      <w:r>
        <w:t>состава, а также оплату труда работников, выполняющих общестроительные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их жизнедеятельности.</w:t>
      </w:r>
    </w:p>
    <w:p w:rsidR="00F60B2B" w:rsidRDefault="00F60B2B" w:rsidP="00F60B2B">
      <w:pPr>
        <w:pStyle w:val="a3"/>
        <w:spacing w:before="1"/>
        <w:ind w:left="942" w:right="149" w:firstLine="92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повышение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42"/>
        </w:rPr>
        <w:t xml:space="preserve"> </w:t>
      </w:r>
      <w:r>
        <w:t>уровня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имеющейся</w:t>
      </w:r>
      <w:r>
        <w:rPr>
          <w:spacing w:val="39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строительстве</w:t>
      </w:r>
      <w:r>
        <w:rPr>
          <w:spacing w:val="71"/>
        </w:rPr>
        <w:t xml:space="preserve"> </w:t>
      </w:r>
      <w:r>
        <w:t>инженерно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техническим</w:t>
      </w:r>
      <w:r>
        <w:rPr>
          <w:spacing w:val="71"/>
        </w:rPr>
        <w:t xml:space="preserve"> </w:t>
      </w:r>
      <w:r>
        <w:t>работникам,</w:t>
      </w:r>
      <w:r>
        <w:rPr>
          <w:spacing w:val="7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дипломы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высшем</w:t>
      </w:r>
      <w:r>
        <w:rPr>
          <w:spacing w:val="-1"/>
        </w:rPr>
        <w:t xml:space="preserve"> </w:t>
      </w:r>
      <w:r>
        <w:t>профильном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образовании:</w:t>
      </w:r>
    </w:p>
    <w:p w:rsidR="00F60B2B" w:rsidRDefault="00F60B2B" w:rsidP="00F60B2B">
      <w:pPr>
        <w:pStyle w:val="a7"/>
        <w:numPr>
          <w:ilvl w:val="0"/>
          <w:numId w:val="32"/>
        </w:numPr>
        <w:tabs>
          <w:tab w:val="left" w:pos="2096"/>
          <w:tab w:val="left" w:pos="2097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бакалавра;</w:t>
      </w:r>
    </w:p>
    <w:p w:rsidR="00F60B2B" w:rsidRDefault="00F60B2B" w:rsidP="00F60B2B">
      <w:pPr>
        <w:pStyle w:val="a7"/>
        <w:numPr>
          <w:ilvl w:val="0"/>
          <w:numId w:val="32"/>
        </w:numPr>
        <w:tabs>
          <w:tab w:val="left" w:pos="2096"/>
          <w:tab w:val="left" w:pos="2097"/>
        </w:tabs>
        <w:spacing w:line="322" w:lineRule="exact"/>
        <w:jc w:val="left"/>
        <w:rPr>
          <w:sz w:val="28"/>
        </w:rPr>
      </w:pPr>
      <w:r>
        <w:rPr>
          <w:sz w:val="28"/>
        </w:rPr>
        <w:t>специалиста;</w:t>
      </w:r>
    </w:p>
    <w:p w:rsidR="00F60B2B" w:rsidRDefault="00F60B2B" w:rsidP="00F60B2B">
      <w:pPr>
        <w:pStyle w:val="a7"/>
        <w:numPr>
          <w:ilvl w:val="0"/>
          <w:numId w:val="32"/>
        </w:numPr>
        <w:tabs>
          <w:tab w:val="left" w:pos="2096"/>
          <w:tab w:val="left" w:pos="2097"/>
        </w:tabs>
        <w:spacing w:line="322" w:lineRule="exact"/>
        <w:jc w:val="left"/>
        <w:rPr>
          <w:sz w:val="28"/>
        </w:rPr>
      </w:pPr>
      <w:r>
        <w:rPr>
          <w:sz w:val="28"/>
        </w:rPr>
        <w:t>магистра.</w:t>
      </w:r>
    </w:p>
    <w:p w:rsidR="00F60B2B" w:rsidRDefault="00F60B2B" w:rsidP="00F60B2B">
      <w:pPr>
        <w:pStyle w:val="a3"/>
        <w:ind w:left="942" w:right="143" w:firstLine="851"/>
        <w:jc w:val="both"/>
      </w:pPr>
      <w:r>
        <w:t>Объём программы в полной мере соответствует 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отдельных модулей программы, последовательность их изучение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исключать</w:t>
      </w:r>
      <w:r>
        <w:rPr>
          <w:spacing w:val="-5"/>
        </w:rPr>
        <w:t xml:space="preserve"> </w:t>
      </w:r>
      <w:r>
        <w:t>устаревшие</w:t>
      </w:r>
      <w:r>
        <w:rPr>
          <w:spacing w:val="-3"/>
        </w:rPr>
        <w:t xml:space="preserve"> </w:t>
      </w:r>
      <w:r>
        <w:t>сведения.</w:t>
      </w:r>
    </w:p>
    <w:p w:rsidR="00F60B2B" w:rsidRDefault="00F60B2B" w:rsidP="00F60B2B">
      <w:pPr>
        <w:spacing w:before="1" w:line="322" w:lineRule="exact"/>
        <w:ind w:left="1794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72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p w:rsidR="00F60B2B" w:rsidRDefault="00F60B2B" w:rsidP="00F60B2B">
      <w:pPr>
        <w:pStyle w:val="a3"/>
        <w:ind w:left="942" w:right="148" w:firstLine="851"/>
        <w:jc w:val="both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производства/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отрыва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(очная/заочная).</w:t>
      </w:r>
    </w:p>
    <w:p w:rsidR="00F60B2B" w:rsidRDefault="00F60B2B" w:rsidP="00F60B2B">
      <w:pPr>
        <w:pStyle w:val="1"/>
        <w:spacing w:before="4"/>
        <w:ind w:left="942" w:right="148" w:firstLine="851"/>
        <w:jc w:val="both"/>
      </w:pPr>
      <w:r>
        <w:t>Перечень профессиональных компетенций в рамках имеющейся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обучения: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233"/>
        </w:tabs>
        <w:ind w:right="14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 работах;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209"/>
        </w:tabs>
        <w:ind w:right="156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строительству;</w:t>
      </w:r>
    </w:p>
    <w:p w:rsidR="00F60B2B" w:rsidRDefault="00F60B2B" w:rsidP="00F60B2B">
      <w:pPr>
        <w:jc w:val="both"/>
        <w:rPr>
          <w:sz w:val="28"/>
        </w:rPr>
        <w:sectPr w:rsidR="00F60B2B">
          <w:pgSz w:w="11910" w:h="16840"/>
          <w:pgMar w:top="1360" w:right="700" w:bottom="1680" w:left="760" w:header="0" w:footer="1400" w:gutter="0"/>
          <w:cols w:space="720"/>
        </w:sectPr>
      </w:pP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197"/>
        </w:tabs>
        <w:spacing w:before="67" w:line="242" w:lineRule="auto"/>
        <w:ind w:right="15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 строительства.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180"/>
        </w:tabs>
        <w:ind w:right="148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инноваций;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310"/>
        </w:tabs>
        <w:ind w:right="151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ремонте,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сооружений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115"/>
        </w:tabs>
        <w:ind w:right="149" w:firstLine="0"/>
        <w:rPr>
          <w:sz w:val="28"/>
        </w:rPr>
      </w:pPr>
      <w:r>
        <w:rPr>
          <w:sz w:val="28"/>
        </w:rPr>
        <w:t>способность применять на практике общие принципы организации работ 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106"/>
        </w:tabs>
        <w:ind w:right="703" w:firstLine="0"/>
        <w:jc w:val="left"/>
        <w:rPr>
          <w:sz w:val="28"/>
        </w:rPr>
      </w:pPr>
      <w:r>
        <w:rPr>
          <w:sz w:val="28"/>
        </w:rPr>
        <w:t>способность выбирать наиболее рациональные технологии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:rsidR="00F60B2B" w:rsidRDefault="00F60B2B" w:rsidP="00F60B2B">
      <w:pPr>
        <w:pStyle w:val="a7"/>
        <w:numPr>
          <w:ilvl w:val="0"/>
          <w:numId w:val="31"/>
        </w:numPr>
        <w:tabs>
          <w:tab w:val="left" w:pos="1156"/>
        </w:tabs>
        <w:ind w:right="151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F60B2B" w:rsidRDefault="00F60B2B" w:rsidP="00F60B2B">
      <w:pPr>
        <w:pStyle w:val="a3"/>
        <w:ind w:left="942" w:right="145" w:firstLine="851"/>
        <w:jc w:val="both"/>
      </w:pPr>
      <w:r>
        <w:t>Количество часов, отводимых на изучение отдельных тем программы,</w:t>
      </w:r>
      <w:r>
        <w:rPr>
          <w:spacing w:val="1"/>
        </w:rPr>
        <w:t xml:space="preserve"> </w:t>
      </w:r>
      <w:r>
        <w:t>последовательность их изучения в случае необходимости можно изменять в</w:t>
      </w:r>
      <w:r>
        <w:rPr>
          <w:spacing w:val="1"/>
        </w:rPr>
        <w:t xml:space="preserve"> </w:t>
      </w:r>
      <w:r>
        <w:t>пределах общего количества учебного времени. Программу теоретического и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 о новом оборудовании и современных технологиях, исключать</w:t>
      </w:r>
      <w:r>
        <w:rPr>
          <w:spacing w:val="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сведения.</w:t>
      </w:r>
    </w:p>
    <w:p w:rsidR="00F60B2B" w:rsidRDefault="00F60B2B" w:rsidP="00F60B2B">
      <w:pPr>
        <w:pStyle w:val="1"/>
        <w:spacing w:line="321" w:lineRule="exact"/>
        <w:ind w:left="1482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F60B2B" w:rsidRDefault="00F60B2B" w:rsidP="00F60B2B">
      <w:pPr>
        <w:pStyle w:val="a3"/>
        <w:spacing w:line="320" w:lineRule="exact"/>
        <w:ind w:left="1482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F60B2B" w:rsidRDefault="00F60B2B" w:rsidP="00F60B2B">
      <w:pPr>
        <w:pStyle w:val="a3"/>
        <w:ind w:left="942" w:right="149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-1"/>
        </w:rPr>
        <w:t xml:space="preserve"> </w:t>
      </w:r>
      <w:r>
        <w:t>освоение обучающимся</w:t>
      </w:r>
      <w:r>
        <w:rPr>
          <w:spacing w:val="-3"/>
        </w:rPr>
        <w:t xml:space="preserve"> </w:t>
      </w:r>
      <w:r>
        <w:t>профессионального цикла.</w:t>
      </w:r>
    </w:p>
    <w:p w:rsidR="00F60B2B" w:rsidRDefault="00F60B2B" w:rsidP="00F60B2B">
      <w:pPr>
        <w:pStyle w:val="a3"/>
        <w:ind w:left="942" w:right="148" w:firstLine="609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лекционных</w:t>
      </w:r>
      <w:r>
        <w:rPr>
          <w:spacing w:val="71"/>
        </w:rPr>
        <w:t xml:space="preserve"> </w:t>
      </w:r>
      <w:r>
        <w:t>аудиториях,</w:t>
      </w:r>
      <w:r>
        <w:rPr>
          <w:spacing w:val="-67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видеопроекционным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звуковоспроизведения,</w:t>
      </w:r>
      <w:r>
        <w:rPr>
          <w:spacing w:val="1"/>
        </w:rPr>
        <w:t xml:space="preserve"> </w:t>
      </w:r>
      <w:r>
        <w:t>экраном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F60B2B" w:rsidRDefault="00F60B2B" w:rsidP="00F60B2B">
      <w:pPr>
        <w:pStyle w:val="a3"/>
        <w:ind w:left="942" w:right="150" w:firstLine="539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-67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классах с выходом в Интернет. В ходе освоения содержания данной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(лекции,</w:t>
      </w:r>
      <w:r>
        <w:rPr>
          <w:spacing w:val="-2"/>
        </w:rPr>
        <w:t xml:space="preserve"> </w:t>
      </w:r>
      <w:r>
        <w:t>практические занятия, 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задания).</w:t>
      </w:r>
    </w:p>
    <w:p w:rsidR="00F60B2B" w:rsidRDefault="00F60B2B" w:rsidP="00F60B2B">
      <w:pPr>
        <w:pStyle w:val="a3"/>
        <w:ind w:left="942" w:right="380" w:firstLine="539"/>
      </w:pPr>
      <w:r>
        <w:t>Обучение слушателей по данной программе основано на сочетании как</w:t>
      </w:r>
      <w:r>
        <w:rPr>
          <w:spacing w:val="-67"/>
        </w:rPr>
        <w:t xml:space="preserve"> </w:t>
      </w:r>
      <w:r>
        <w:t>аудиторной, так и самостоятельной работы. Программой предусмотрены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-2"/>
        </w:rPr>
        <w:t xml:space="preserve"> </w:t>
      </w:r>
      <w:r>
        <w:t>проблемные,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диалоговые лекции.</w:t>
      </w:r>
    </w:p>
    <w:p w:rsidR="00F60B2B" w:rsidRDefault="00F60B2B" w:rsidP="00F60B2B">
      <w:pPr>
        <w:pStyle w:val="a3"/>
        <w:spacing w:before="1"/>
        <w:ind w:left="942" w:right="148" w:firstLine="539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(практические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направлены на развитие творческого мышления слушателей и 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62"/>
        </w:rPr>
        <w:t xml:space="preserve"> </w:t>
      </w:r>
      <w:r>
        <w:t>умений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навыков.</w:t>
      </w:r>
      <w:r>
        <w:rPr>
          <w:spacing w:val="60"/>
        </w:rPr>
        <w:t xml:space="preserve"> </w:t>
      </w:r>
      <w:r>
        <w:t>Выполнение</w:t>
      </w:r>
      <w:r>
        <w:rPr>
          <w:spacing w:val="59"/>
        </w:rPr>
        <w:t xml:space="preserve"> </w:t>
      </w:r>
      <w:r>
        <w:t>самостоятельных</w:t>
      </w:r>
    </w:p>
    <w:p w:rsidR="00F60B2B" w:rsidRDefault="00F60B2B" w:rsidP="00F60B2B">
      <w:pPr>
        <w:jc w:val="both"/>
        <w:sectPr w:rsidR="00F60B2B">
          <w:pgSz w:w="11910" w:h="16840"/>
          <w:pgMar w:top="1040" w:right="700" w:bottom="1680" w:left="760" w:header="0" w:footer="1400" w:gutter="0"/>
          <w:cols w:space="720"/>
        </w:sectPr>
      </w:pPr>
    </w:p>
    <w:p w:rsidR="00F60B2B" w:rsidRDefault="00F60B2B" w:rsidP="00F60B2B">
      <w:pPr>
        <w:pStyle w:val="a3"/>
        <w:spacing w:before="67"/>
        <w:ind w:left="942" w:right="145"/>
        <w:jc w:val="both"/>
      </w:pP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профессиональной деятельности, может проводиться как в индивидуальной,</w:t>
      </w:r>
      <w:r>
        <w:rPr>
          <w:spacing w:val="1"/>
        </w:rPr>
        <w:t xml:space="preserve"> </w:t>
      </w:r>
      <w:r>
        <w:t>так и групповой форме. При реализации вышеуказанных методов и форм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самостоятельной работы:</w:t>
      </w:r>
    </w:p>
    <w:p w:rsidR="00F60B2B" w:rsidRDefault="00F60B2B" w:rsidP="00F60B2B">
      <w:pPr>
        <w:pStyle w:val="a3"/>
        <w:spacing w:before="1" w:line="322" w:lineRule="exact"/>
        <w:ind w:left="1482"/>
        <w:jc w:val="both"/>
      </w:pPr>
      <w:r>
        <w:t>-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учебно-методическими</w:t>
      </w:r>
      <w:r>
        <w:rPr>
          <w:spacing w:val="-5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(конспектом</w:t>
      </w:r>
      <w:r>
        <w:rPr>
          <w:spacing w:val="-3"/>
        </w:rPr>
        <w:t xml:space="preserve"> </w:t>
      </w:r>
      <w:r>
        <w:t>лекций);</w:t>
      </w:r>
    </w:p>
    <w:p w:rsidR="00F60B2B" w:rsidRDefault="00F60B2B" w:rsidP="00F60B2B">
      <w:pPr>
        <w:pStyle w:val="a3"/>
        <w:spacing w:line="242" w:lineRule="auto"/>
        <w:ind w:left="942" w:right="144" w:firstLine="539"/>
        <w:jc w:val="both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документами;</w:t>
      </w:r>
    </w:p>
    <w:p w:rsidR="00F60B2B" w:rsidRDefault="00F60B2B" w:rsidP="00F60B2B">
      <w:pPr>
        <w:pStyle w:val="a3"/>
        <w:spacing w:line="317" w:lineRule="exact"/>
        <w:ind w:left="1482"/>
        <w:jc w:val="both"/>
      </w:pPr>
      <w:r>
        <w:t>-выполнение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(текущий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промежуточный</w:t>
      </w:r>
      <w:r>
        <w:rPr>
          <w:spacing w:val="-6"/>
        </w:rPr>
        <w:t xml:space="preserve"> </w:t>
      </w:r>
      <w:r>
        <w:t>контроль);</w:t>
      </w:r>
    </w:p>
    <w:p w:rsidR="00F60B2B" w:rsidRDefault="00F60B2B" w:rsidP="00F60B2B">
      <w:pPr>
        <w:pStyle w:val="a3"/>
        <w:spacing w:line="322" w:lineRule="exact"/>
        <w:ind w:left="1482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F60B2B" w:rsidRDefault="00F60B2B" w:rsidP="00F60B2B">
      <w:pPr>
        <w:pStyle w:val="a3"/>
        <w:ind w:left="942" w:right="144" w:firstLine="539"/>
        <w:jc w:val="both"/>
      </w:pPr>
      <w:r>
        <w:t>Завершает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 итогового</w:t>
      </w:r>
      <w:r>
        <w:rPr>
          <w:spacing w:val="1"/>
        </w:rPr>
        <w:t xml:space="preserve"> </w:t>
      </w:r>
      <w:r>
        <w:t>теста.</w:t>
      </w:r>
    </w:p>
    <w:p w:rsidR="00F60B2B" w:rsidRDefault="00F60B2B" w:rsidP="00F60B2B">
      <w:pPr>
        <w:pStyle w:val="a3"/>
        <w:spacing w:before="1"/>
        <w:ind w:left="1794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дисциплины</w:t>
      </w:r>
    </w:p>
    <w:p w:rsidR="00F60B2B" w:rsidRDefault="00F60B2B" w:rsidP="00F60B2B">
      <w:pPr>
        <w:pStyle w:val="a3"/>
        <w:ind w:left="942" w:right="147" w:firstLine="851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характеристика, учебный план,   и программы по изучаемым дисциплинам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-1"/>
        </w:rPr>
        <w:t xml:space="preserve"> </w:t>
      </w:r>
      <w:r>
        <w:t>литературы.</w:t>
      </w:r>
    </w:p>
    <w:p w:rsidR="00F60B2B" w:rsidRDefault="00F60B2B" w:rsidP="00F60B2B">
      <w:pPr>
        <w:pStyle w:val="a3"/>
        <w:ind w:left="942" w:right="151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дублирования.</w:t>
      </w:r>
    </w:p>
    <w:p w:rsidR="00F60B2B" w:rsidRDefault="00F60B2B" w:rsidP="00F60B2B">
      <w:pPr>
        <w:ind w:left="942" w:right="649"/>
        <w:jc w:val="both"/>
        <w:rPr>
          <w:sz w:val="28"/>
        </w:rPr>
      </w:pPr>
      <w:r>
        <w:rPr>
          <w:i/>
          <w:sz w:val="28"/>
        </w:rPr>
        <w:t>Слушатель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должен обладать </w:t>
      </w:r>
      <w:r>
        <w:rPr>
          <w:b/>
          <w:sz w:val="28"/>
        </w:rPr>
        <w:t xml:space="preserve">общими компетенциями, </w:t>
      </w:r>
      <w:r>
        <w:rPr>
          <w:sz w:val="28"/>
        </w:rPr>
        <w:t>включающими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способность: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007"/>
        </w:tabs>
        <w:ind w:right="149" w:firstLine="85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120"/>
        </w:tabs>
        <w:spacing w:before="1"/>
        <w:ind w:right="155" w:firstLine="851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139"/>
        </w:tabs>
        <w:ind w:right="152" w:firstLine="851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эффективного выполнения профессиональных задач,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187"/>
        </w:tabs>
        <w:ind w:right="148" w:firstLine="85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197"/>
        </w:tabs>
        <w:ind w:right="150" w:firstLine="85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потребителями.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247"/>
        </w:tabs>
        <w:ind w:right="151" w:firstLine="851"/>
        <w:jc w:val="both"/>
        <w:rPr>
          <w:sz w:val="28"/>
        </w:rPr>
      </w:pP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(подчиненных),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F60B2B" w:rsidRDefault="00F60B2B" w:rsidP="00F60B2B">
      <w:pPr>
        <w:pStyle w:val="a7"/>
        <w:numPr>
          <w:ilvl w:val="1"/>
          <w:numId w:val="33"/>
        </w:numPr>
        <w:tabs>
          <w:tab w:val="left" w:pos="2279"/>
        </w:tabs>
        <w:ind w:right="151" w:firstLine="851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60B2B" w:rsidRDefault="00F60B2B" w:rsidP="00F60B2B">
      <w:pPr>
        <w:ind w:left="942" w:right="142"/>
        <w:jc w:val="both"/>
        <w:rPr>
          <w:sz w:val="28"/>
        </w:rPr>
      </w:pPr>
      <w:r>
        <w:rPr>
          <w:i/>
          <w:sz w:val="28"/>
        </w:rPr>
        <w:t>Слушатель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профессиональными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60B2B" w:rsidRDefault="00F60B2B" w:rsidP="00F60B2B">
      <w:pPr>
        <w:jc w:val="both"/>
        <w:rPr>
          <w:sz w:val="28"/>
        </w:rPr>
        <w:sectPr w:rsidR="00F60B2B">
          <w:pgSz w:w="11910" w:h="16840"/>
          <w:pgMar w:top="1040" w:right="700" w:bottom="1680" w:left="760" w:header="0" w:footer="1400" w:gutter="0"/>
          <w:cols w:space="720"/>
        </w:sectPr>
      </w:pPr>
    </w:p>
    <w:p w:rsidR="00F60B2B" w:rsidRDefault="00F60B2B" w:rsidP="00F60B2B">
      <w:pPr>
        <w:pStyle w:val="a3"/>
        <w:spacing w:before="67"/>
        <w:ind w:left="375" w:right="147" w:firstLine="566"/>
        <w:jc w:val="both"/>
      </w:pPr>
      <w:r>
        <w:t>Содержание учебной программы систематически корректируется с 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 характере</w:t>
      </w:r>
      <w:r>
        <w:rPr>
          <w:spacing w:val="-1"/>
        </w:rPr>
        <w:t xml:space="preserve"> </w:t>
      </w:r>
      <w:r>
        <w:t>труда.</w:t>
      </w:r>
    </w:p>
    <w:p w:rsidR="00F60B2B" w:rsidRDefault="00F60B2B" w:rsidP="00F60B2B">
      <w:pPr>
        <w:pStyle w:val="a3"/>
        <w:spacing w:before="2"/>
        <w:ind w:left="375" w:right="149" w:firstLine="56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образца.</w:t>
      </w:r>
    </w:p>
    <w:p w:rsidR="00F60B2B" w:rsidRDefault="00F60B2B" w:rsidP="0049469C">
      <w:pPr>
        <w:pStyle w:val="a3"/>
        <w:ind w:left="514" w:right="140" w:firstLine="1279"/>
        <w:jc w:val="both"/>
      </w:pP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дистанционного обучения.</w:t>
      </w:r>
      <w:bookmarkStart w:id="0" w:name="_GoBack"/>
      <w:bookmarkEnd w:id="0"/>
    </w:p>
    <w:p w:rsidR="0049469C" w:rsidRDefault="0049469C" w:rsidP="0049469C">
      <w:pPr>
        <w:pStyle w:val="a3"/>
        <w:ind w:left="122" w:right="693" w:firstLine="539"/>
        <w:jc w:val="both"/>
      </w:pPr>
      <w:r>
        <w:t>Обучение проводится на русском языке.</w:t>
      </w:r>
    </w:p>
    <w:p w:rsidR="0049469C" w:rsidRDefault="0049469C" w:rsidP="0049469C">
      <w:pPr>
        <w:pStyle w:val="a3"/>
        <w:ind w:left="661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–72</w:t>
      </w:r>
      <w:r>
        <w:rPr>
          <w:spacing w:val="-5"/>
        </w:rPr>
        <w:t xml:space="preserve"> </w:t>
      </w:r>
      <w:r>
        <w:t>часа.</w:t>
      </w:r>
    </w:p>
    <w:p w:rsidR="0049469C" w:rsidRDefault="0049469C" w:rsidP="0049469C">
      <w:pPr>
        <w:pStyle w:val="a3"/>
        <w:ind w:left="661" w:right="884"/>
        <w:jc w:val="both"/>
      </w:pPr>
      <w:r>
        <w:t>Режим обучения –определяется совместно с организацией –заказчиком.</w:t>
      </w:r>
      <w:r>
        <w:rPr>
          <w:spacing w:val="-67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очная, заочная.</w:t>
      </w:r>
    </w:p>
    <w:p w:rsidR="0049469C" w:rsidRDefault="0049469C" w:rsidP="00F60B2B">
      <w:pPr>
        <w:jc w:val="both"/>
        <w:sectPr w:rsidR="0049469C">
          <w:pgSz w:w="11910" w:h="16840"/>
          <w:pgMar w:top="1040" w:right="700" w:bottom="1680" w:left="760" w:header="0" w:footer="1400" w:gutter="0"/>
          <w:cols w:space="720"/>
        </w:sectPr>
      </w:pPr>
    </w:p>
    <w:p w:rsidR="00F60B2B" w:rsidRDefault="00F60B2B" w:rsidP="00F60B2B">
      <w:pPr>
        <w:pStyle w:val="a3"/>
        <w:ind w:left="0"/>
        <w:rPr>
          <w:sz w:val="20"/>
        </w:rPr>
      </w:pPr>
    </w:p>
    <w:p w:rsidR="00F60B2B" w:rsidRDefault="00F60B2B" w:rsidP="00F60B2B">
      <w:pPr>
        <w:pStyle w:val="a3"/>
        <w:spacing w:before="7"/>
        <w:ind w:left="0"/>
        <w:rPr>
          <w:sz w:val="23"/>
        </w:rPr>
      </w:pPr>
    </w:p>
    <w:p w:rsidR="00F60B2B" w:rsidRDefault="00F60B2B" w:rsidP="00F60B2B">
      <w:pPr>
        <w:pStyle w:val="1"/>
        <w:spacing w:before="89"/>
        <w:ind w:left="4870" w:right="4871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F60B2B" w:rsidRDefault="00F60B2B" w:rsidP="00F60B2B">
      <w:pPr>
        <w:pStyle w:val="a3"/>
        <w:spacing w:before="10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283"/>
        <w:gridCol w:w="526"/>
        <w:gridCol w:w="528"/>
        <w:gridCol w:w="526"/>
        <w:gridCol w:w="526"/>
        <w:gridCol w:w="528"/>
        <w:gridCol w:w="526"/>
        <w:gridCol w:w="526"/>
        <w:gridCol w:w="526"/>
        <w:gridCol w:w="526"/>
        <w:gridCol w:w="756"/>
        <w:gridCol w:w="2077"/>
      </w:tblGrid>
      <w:tr w:rsidR="00F60B2B" w:rsidTr="00A8580A">
        <w:trPr>
          <w:trHeight w:val="321"/>
        </w:trPr>
        <w:tc>
          <w:tcPr>
            <w:tcW w:w="639" w:type="dxa"/>
            <w:vMerge w:val="restart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3" w:type="dxa"/>
            <w:vMerge w:val="restart"/>
          </w:tcPr>
          <w:p w:rsidR="00F60B2B" w:rsidRDefault="00F60B2B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5494" w:type="dxa"/>
            <w:gridSpan w:val="10"/>
          </w:tcPr>
          <w:p w:rsidR="00F60B2B" w:rsidRDefault="00F60B2B" w:rsidP="00A8580A">
            <w:pPr>
              <w:pStyle w:val="TableParagraph"/>
              <w:spacing w:line="301" w:lineRule="exact"/>
              <w:ind w:left="123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дням</w:t>
            </w: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01" w:lineRule="exact"/>
              <w:ind w:left="775" w:right="633"/>
              <w:jc w:val="center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</w:tr>
      <w:tr w:rsidR="00F60B2B" w:rsidTr="00A8580A">
        <w:trPr>
          <w:trHeight w:val="323"/>
        </w:trPr>
        <w:tc>
          <w:tcPr>
            <w:tcW w:w="639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spacing w:line="304" w:lineRule="exact"/>
              <w:ind w:left="286" w:right="1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642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83" w:type="dxa"/>
          </w:tcPr>
          <w:p w:rsidR="00F60B2B" w:rsidRPr="00F60B2B" w:rsidRDefault="00F60B2B" w:rsidP="00A8580A">
            <w:pPr>
              <w:pStyle w:val="TableParagraph"/>
              <w:spacing w:line="315" w:lineRule="exact"/>
              <w:ind w:left="78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Законодательное</w:t>
            </w:r>
            <w:r w:rsidRPr="00F60B2B">
              <w:rPr>
                <w:spacing w:val="19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и</w:t>
            </w:r>
            <w:r w:rsidRPr="00F60B2B">
              <w:rPr>
                <w:spacing w:val="20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нормативное</w:t>
            </w:r>
            <w:r w:rsidRPr="00F60B2B">
              <w:rPr>
                <w:spacing w:val="20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правовое</w:t>
            </w:r>
          </w:p>
          <w:p w:rsidR="00F60B2B" w:rsidRPr="00F60B2B" w:rsidRDefault="00F60B2B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обеспечение</w:t>
            </w:r>
            <w:r w:rsidRPr="00F60B2B">
              <w:rPr>
                <w:spacing w:val="-4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60B2B" w:rsidTr="00A8580A">
        <w:trPr>
          <w:trHeight w:val="324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spacing w:line="304" w:lineRule="exact"/>
              <w:ind w:left="78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0B2B" w:rsidTr="00A8580A">
        <w:trPr>
          <w:trHeight w:val="1607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83" w:type="dxa"/>
          </w:tcPr>
          <w:p w:rsidR="00F60B2B" w:rsidRPr="00F60B2B" w:rsidRDefault="00F60B2B" w:rsidP="00A8580A">
            <w:pPr>
              <w:pStyle w:val="TableParagraph"/>
              <w:tabs>
                <w:tab w:val="left" w:pos="4226"/>
              </w:tabs>
              <w:ind w:left="107" w:right="99" w:hanging="29"/>
              <w:jc w:val="both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Менеджмент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качества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строительного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 xml:space="preserve">производства     </w:t>
            </w:r>
            <w:r w:rsidRPr="00F60B2B">
              <w:rPr>
                <w:spacing w:val="46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и</w:t>
            </w:r>
            <w:r w:rsidRPr="00F60B2B">
              <w:rPr>
                <w:sz w:val="28"/>
                <w:lang w:val="ru-RU"/>
              </w:rPr>
              <w:tab/>
            </w:r>
            <w:r w:rsidRPr="00F60B2B">
              <w:rPr>
                <w:spacing w:val="-1"/>
                <w:sz w:val="28"/>
                <w:lang w:val="ru-RU"/>
              </w:rPr>
              <w:t>система</w:t>
            </w:r>
            <w:r w:rsidRPr="00F60B2B">
              <w:rPr>
                <w:spacing w:val="-67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строительного</w:t>
            </w:r>
            <w:r w:rsidRPr="00F60B2B">
              <w:rPr>
                <w:spacing w:val="69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контроля.</w:t>
            </w:r>
          </w:p>
          <w:p w:rsidR="00F60B2B" w:rsidRDefault="00F60B2B" w:rsidP="00A8580A">
            <w:pPr>
              <w:pStyle w:val="TableParagraph"/>
              <w:tabs>
                <w:tab w:val="left" w:pos="2834"/>
              </w:tabs>
              <w:spacing w:line="322" w:lineRule="exact"/>
              <w:ind w:left="107" w:right="99" w:hanging="29"/>
              <w:jc w:val="both"/>
              <w:rPr>
                <w:sz w:val="28"/>
              </w:rPr>
            </w:pPr>
            <w:r>
              <w:rPr>
                <w:sz w:val="28"/>
              </w:rPr>
              <w:t>Исполнительная</w:t>
            </w:r>
            <w:r>
              <w:rPr>
                <w:sz w:val="28"/>
              </w:rPr>
              <w:tab/>
              <w:t>документация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spacing w:line="315" w:lineRule="exact"/>
              <w:ind w:right="11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0B2B" w:rsidTr="00A8580A">
        <w:trPr>
          <w:trHeight w:val="1608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tabs>
                <w:tab w:val="left" w:pos="3203"/>
                <w:tab w:val="left" w:pos="3788"/>
                <w:tab w:val="left" w:pos="4897"/>
              </w:tabs>
              <w:ind w:left="107" w:right="95" w:hanging="29"/>
              <w:jc w:val="both"/>
              <w:rPr>
                <w:sz w:val="28"/>
              </w:rPr>
            </w:pPr>
            <w:r w:rsidRPr="00F60B2B">
              <w:rPr>
                <w:sz w:val="28"/>
                <w:lang w:val="ru-RU"/>
              </w:rPr>
              <w:t>Геодезические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работы,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выполняемые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на</w:t>
            </w:r>
            <w:r w:rsidRPr="00F60B2B">
              <w:rPr>
                <w:spacing w:val="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строительных</w:t>
            </w:r>
            <w:r w:rsidRPr="00F60B2B">
              <w:rPr>
                <w:sz w:val="28"/>
                <w:lang w:val="ru-RU"/>
              </w:rPr>
              <w:tab/>
            </w:r>
            <w:r w:rsidRPr="00F60B2B">
              <w:rPr>
                <w:sz w:val="28"/>
                <w:lang w:val="ru-RU"/>
              </w:rPr>
              <w:tab/>
              <w:t>площадках.</w:t>
            </w:r>
            <w:r w:rsidRPr="00F60B2B">
              <w:rPr>
                <w:spacing w:val="-68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Подготовительные</w:t>
            </w:r>
            <w:r w:rsidRPr="00F60B2B">
              <w:rPr>
                <w:sz w:val="28"/>
                <w:lang w:val="ru-RU"/>
              </w:rPr>
              <w:tab/>
              <w:t>работы</w:t>
            </w:r>
            <w:r w:rsidRPr="00F60B2B">
              <w:rPr>
                <w:sz w:val="28"/>
                <w:lang w:val="ru-RU"/>
              </w:rPr>
              <w:tab/>
              <w:t>на</w:t>
            </w:r>
            <w:r w:rsidRPr="00F60B2B">
              <w:rPr>
                <w:spacing w:val="-68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строительной</w:t>
            </w:r>
            <w:r w:rsidRPr="00F60B2B">
              <w:rPr>
                <w:spacing w:val="15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площадке.</w:t>
            </w:r>
            <w:r w:rsidRPr="00F60B2B">
              <w:rPr>
                <w:spacing w:val="1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Земляные</w:t>
            </w:r>
          </w:p>
          <w:p w:rsidR="00F60B2B" w:rsidRDefault="00F60B2B" w:rsidP="00A8580A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работы.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spacing w:line="315" w:lineRule="exact"/>
              <w:ind w:right="1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774" w:right="63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60B2B" w:rsidTr="00A8580A">
        <w:trPr>
          <w:trHeight w:val="323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spacing w:line="304" w:lineRule="exact"/>
              <w:ind w:left="78"/>
              <w:rPr>
                <w:sz w:val="28"/>
              </w:rPr>
            </w:pPr>
            <w:r>
              <w:rPr>
                <w:sz w:val="28"/>
              </w:rPr>
              <w:t>Бетонные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железобетонные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04" w:lineRule="exact"/>
              <w:ind w:left="774" w:right="63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60B2B" w:rsidTr="00A8580A">
        <w:trPr>
          <w:trHeight w:val="642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83" w:type="dxa"/>
          </w:tcPr>
          <w:p w:rsidR="00F60B2B" w:rsidRPr="00F60B2B" w:rsidRDefault="00F60B2B" w:rsidP="00A8580A">
            <w:pPr>
              <w:pStyle w:val="TableParagraph"/>
              <w:spacing w:line="315" w:lineRule="exact"/>
              <w:ind w:left="78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Каменные,</w:t>
            </w:r>
            <w:r w:rsidRPr="00F60B2B">
              <w:rPr>
                <w:spacing w:val="14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металлические</w:t>
            </w:r>
            <w:r w:rsidRPr="00F60B2B">
              <w:rPr>
                <w:spacing w:val="82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и</w:t>
            </w:r>
            <w:r w:rsidRPr="00F60B2B">
              <w:rPr>
                <w:spacing w:val="81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деревянные</w:t>
            </w:r>
          </w:p>
          <w:p w:rsidR="00F60B2B" w:rsidRPr="00F60B2B" w:rsidRDefault="00F60B2B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строительные</w:t>
            </w:r>
            <w:r w:rsidRPr="00F60B2B">
              <w:rPr>
                <w:spacing w:val="-4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конструкции</w:t>
            </w: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774" w:right="63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60B2B" w:rsidTr="00A8580A">
        <w:trPr>
          <w:trHeight w:val="323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>
              <w:rPr>
                <w:sz w:val="28"/>
              </w:rPr>
              <w:t>Фасадные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04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60B2B" w:rsidTr="00A8580A">
        <w:trPr>
          <w:trHeight w:val="643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83" w:type="dxa"/>
          </w:tcPr>
          <w:p w:rsidR="00F60B2B" w:rsidRPr="00F60B2B" w:rsidRDefault="00F60B2B" w:rsidP="00A8580A">
            <w:pPr>
              <w:pStyle w:val="TableParagraph"/>
              <w:tabs>
                <w:tab w:val="left" w:pos="1419"/>
                <w:tab w:val="left" w:pos="3563"/>
              </w:tabs>
              <w:spacing w:line="315" w:lineRule="exact"/>
              <w:ind w:left="64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Защита</w:t>
            </w:r>
            <w:r w:rsidRPr="00F60B2B">
              <w:rPr>
                <w:sz w:val="28"/>
                <w:lang w:val="ru-RU"/>
              </w:rPr>
              <w:tab/>
              <w:t>строительных</w:t>
            </w:r>
            <w:r w:rsidRPr="00F60B2B">
              <w:rPr>
                <w:sz w:val="28"/>
                <w:lang w:val="ru-RU"/>
              </w:rPr>
              <w:tab/>
              <w:t>конструкций,</w:t>
            </w:r>
          </w:p>
          <w:p w:rsidR="00F60B2B" w:rsidRPr="00F60B2B" w:rsidRDefault="00F60B2B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F60B2B">
              <w:rPr>
                <w:sz w:val="28"/>
                <w:lang w:val="ru-RU"/>
              </w:rPr>
              <w:t>трубопроводов</w:t>
            </w:r>
            <w:r w:rsidRPr="00F60B2B">
              <w:rPr>
                <w:spacing w:val="-9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и</w:t>
            </w:r>
            <w:r w:rsidRPr="00F60B2B">
              <w:rPr>
                <w:spacing w:val="-4"/>
                <w:sz w:val="28"/>
                <w:lang w:val="ru-RU"/>
              </w:rPr>
              <w:t xml:space="preserve"> </w:t>
            </w:r>
            <w:r w:rsidRPr="00F60B2B">
              <w:rPr>
                <w:sz w:val="28"/>
                <w:lang w:val="ru-RU"/>
              </w:rPr>
              <w:t>оборудования</w:t>
            </w: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Pr="00F60B2B" w:rsidRDefault="00F60B2B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60B2B" w:rsidTr="00A8580A">
        <w:trPr>
          <w:trHeight w:val="642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</w:p>
          <w:p w:rsidR="00F60B2B" w:rsidRDefault="00F60B2B" w:rsidP="00A8580A">
            <w:pPr>
              <w:pStyle w:val="TableParagraph"/>
              <w:spacing w:line="308" w:lineRule="exact"/>
              <w:ind w:left="249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spacing w:line="315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0B2B" w:rsidTr="00A8580A">
        <w:trPr>
          <w:trHeight w:val="323"/>
        </w:trPr>
        <w:tc>
          <w:tcPr>
            <w:tcW w:w="639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</w:tcPr>
          <w:p w:rsidR="00F60B2B" w:rsidRDefault="00F60B2B" w:rsidP="00A8580A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F60B2B" w:rsidRDefault="00F60B2B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7" w:type="dxa"/>
          </w:tcPr>
          <w:p w:rsidR="00F60B2B" w:rsidRDefault="00F60B2B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F60B2B" w:rsidRDefault="00F60B2B" w:rsidP="00F60B2B">
      <w:pPr>
        <w:spacing w:line="304" w:lineRule="exact"/>
        <w:jc w:val="center"/>
        <w:rPr>
          <w:sz w:val="28"/>
        </w:rPr>
        <w:sectPr w:rsidR="00F60B2B">
          <w:footerReference w:type="default" r:id="rId10"/>
          <w:pgSz w:w="16840" w:h="11910" w:orient="landscape"/>
          <w:pgMar w:top="1100" w:right="1560" w:bottom="280" w:left="1560" w:header="0" w:footer="0" w:gutter="0"/>
          <w:cols w:space="720"/>
        </w:sectPr>
      </w:pPr>
    </w:p>
    <w:p w:rsidR="00F60B2B" w:rsidRDefault="00F60B2B" w:rsidP="00F60B2B">
      <w:pPr>
        <w:spacing w:before="72"/>
        <w:ind w:left="3325" w:right="333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F60B2B" w:rsidRDefault="00F60B2B" w:rsidP="00F60B2B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F60B2B" w:rsidTr="00A8580A">
        <w:trPr>
          <w:trHeight w:val="333"/>
        </w:trPr>
        <w:tc>
          <w:tcPr>
            <w:tcW w:w="713" w:type="dxa"/>
            <w:vMerge w:val="restart"/>
          </w:tcPr>
          <w:p w:rsidR="00F60B2B" w:rsidRPr="00F60B2B" w:rsidRDefault="00F60B2B" w:rsidP="00A8580A">
            <w:pPr>
              <w:pStyle w:val="TableParagraph"/>
              <w:spacing w:line="276" w:lineRule="exact"/>
              <w:ind w:left="55" w:right="25" w:firstLine="88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Вид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занят</w:t>
            </w:r>
            <w:r w:rsidRPr="00F60B2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ия№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F60B2B" w:rsidRDefault="00F60B2B" w:rsidP="00A8580A">
            <w:pPr>
              <w:pStyle w:val="TableParagraph"/>
              <w:spacing w:before="136"/>
              <w:ind w:left="169" w:right="16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 модуля,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133" w:type="dxa"/>
            <w:vMerge w:val="restart"/>
          </w:tcPr>
          <w:p w:rsidR="00F60B2B" w:rsidRPr="00F60B2B" w:rsidRDefault="00F60B2B" w:rsidP="00A8580A">
            <w:pPr>
              <w:pStyle w:val="TableParagraph"/>
              <w:spacing w:line="276" w:lineRule="exact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Общая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трудоемк</w:t>
            </w:r>
            <w:r w:rsidRPr="00F60B2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ость,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8" w:type="dxa"/>
            <w:gridSpan w:val="3"/>
          </w:tcPr>
          <w:p w:rsidR="00F60B2B" w:rsidRDefault="00F60B2B" w:rsidP="00A8580A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ак.час.</w:t>
            </w:r>
          </w:p>
        </w:tc>
        <w:tc>
          <w:tcPr>
            <w:tcW w:w="708" w:type="dxa"/>
            <w:vMerge w:val="restart"/>
          </w:tcPr>
          <w:p w:rsidR="00F60B2B" w:rsidRDefault="00F60B2B" w:rsidP="00A8580A">
            <w:pPr>
              <w:pStyle w:val="TableParagraph"/>
              <w:spacing w:before="136"/>
              <w:ind w:left="51" w:right="2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</w:t>
            </w:r>
          </w:p>
          <w:p w:rsidR="00F60B2B" w:rsidRDefault="00F60B2B" w:rsidP="00A8580A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ия</w:t>
            </w:r>
          </w:p>
        </w:tc>
        <w:tc>
          <w:tcPr>
            <w:tcW w:w="994" w:type="dxa"/>
            <w:vMerge w:val="restart"/>
          </w:tcPr>
          <w:p w:rsidR="00F60B2B" w:rsidRDefault="00F60B2B" w:rsidP="00A8580A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F60B2B" w:rsidTr="00A8580A">
        <w:trPr>
          <w:trHeight w:val="760"/>
        </w:trPr>
        <w:tc>
          <w:tcPr>
            <w:tcW w:w="713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ind w:left="116" w:right="2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before="1" w:line="235" w:lineRule="auto"/>
              <w:ind w:left="258" w:right="-12" w:hanging="248"/>
              <w:rPr>
                <w:sz w:val="24"/>
              </w:rPr>
            </w:pPr>
            <w:r>
              <w:rPr>
                <w:b/>
                <w:sz w:val="24"/>
              </w:rPr>
              <w:t>Самомтоя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т.раб</w:t>
            </w:r>
            <w:r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60B2B" w:rsidRDefault="00F60B2B" w:rsidP="00A8580A">
            <w:pPr>
              <w:rPr>
                <w:sz w:val="2"/>
                <w:szCs w:val="2"/>
              </w:rPr>
            </w:pPr>
          </w:p>
        </w:tc>
      </w:tr>
      <w:tr w:rsidR="00F60B2B" w:rsidTr="00A8580A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F60B2B" w:rsidTr="00A8580A">
        <w:trPr>
          <w:trHeight w:val="138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75" w:lineRule="exact"/>
              <w:ind w:left="14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</w:t>
            </w:r>
            <w:r w:rsidRPr="00F60B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1.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4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Законодательное и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нормативное</w:t>
            </w:r>
            <w:r w:rsidRPr="00F60B2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правовое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обеспечение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5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93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145" w:righ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1. Нормативно-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технические</w:t>
            </w:r>
            <w:r w:rsidRPr="00F60B2B">
              <w:rPr>
                <w:spacing w:val="-9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документы,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устанавливающие</w:t>
            </w:r>
          </w:p>
          <w:p w:rsidR="00F60B2B" w:rsidRPr="00F60B2B" w:rsidRDefault="00F60B2B" w:rsidP="00A8580A">
            <w:pPr>
              <w:pStyle w:val="TableParagraph"/>
              <w:ind w:left="145" w:right="1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требования к качеству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строительно-монтажных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работ,</w:t>
            </w:r>
            <w:r w:rsidRPr="00F60B2B">
              <w:rPr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материалов,</w:t>
            </w:r>
          </w:p>
          <w:p w:rsidR="00F60B2B" w:rsidRDefault="00F60B2B" w:rsidP="00A8580A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ind w:left="183" w:right="39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опрос</w:t>
            </w:r>
          </w:p>
        </w:tc>
      </w:tr>
      <w:tr w:rsidR="00F60B2B" w:rsidTr="00A8580A">
        <w:trPr>
          <w:trHeight w:val="1379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72" w:lineRule="exact"/>
              <w:ind w:left="14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</w:t>
            </w:r>
            <w:r w:rsidRPr="00F60B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2.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66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Организация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инвестиционных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процессов в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65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4" w:right="6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1. Технико-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экономические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показатели по проекту.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Расчет потребности в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трудовых</w:t>
            </w:r>
            <w:r w:rsidRPr="00F60B2B">
              <w:rPr>
                <w:spacing w:val="-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и</w:t>
            </w:r>
            <w:r w:rsidRPr="00F60B2B">
              <w:rPr>
                <w:spacing w:val="-8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материально-</w:t>
            </w:r>
          </w:p>
          <w:p w:rsidR="00F60B2B" w:rsidRDefault="00F60B2B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-3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2.</w:t>
            </w:r>
            <w:r w:rsidRPr="00F60B2B">
              <w:rPr>
                <w:spacing w:val="-2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Характеристика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4" w:right="792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объекта</w:t>
            </w:r>
            <w:r w:rsidRPr="00F60B2B">
              <w:rPr>
                <w:spacing w:val="-10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и</w:t>
            </w:r>
            <w:r w:rsidRPr="00F60B2B">
              <w:rPr>
                <w:spacing w:val="-6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условий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4" w:right="418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3 Строительный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генеральный план и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организация</w:t>
            </w:r>
          </w:p>
          <w:p w:rsidR="00F60B2B" w:rsidRDefault="00F60B2B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строительной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ind w:left="14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Экономика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</w:p>
          <w:p w:rsidR="00F60B2B" w:rsidRDefault="00F60B2B" w:rsidP="00A8580A">
            <w:pPr>
              <w:pStyle w:val="TableParagraph"/>
              <w:spacing w:line="259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2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ind w:left="183" w:right="39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опрос</w:t>
            </w:r>
          </w:p>
        </w:tc>
      </w:tr>
      <w:tr w:rsidR="00F60B2B" w:rsidTr="00A8580A">
        <w:trPr>
          <w:trHeight w:val="1106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4" w:right="203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1 Система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ценообразования и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сметного</w:t>
            </w:r>
            <w:r w:rsidRPr="00F60B2B">
              <w:rPr>
                <w:spacing w:val="-14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нормирования</w:t>
            </w:r>
          </w:p>
          <w:p w:rsidR="00F60B2B" w:rsidRDefault="00F60B2B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379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4" w:right="1107"/>
              <w:jc w:val="both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2. Оценка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экономической</w:t>
            </w:r>
            <w:r w:rsidRPr="00F60B2B">
              <w:rPr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эффективности</w:t>
            </w:r>
            <w:r w:rsidRPr="00F60B2B">
              <w:rPr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строительного</w:t>
            </w:r>
          </w:p>
          <w:p w:rsidR="00F60B2B" w:rsidRPr="00F60B2B" w:rsidRDefault="00F60B2B" w:rsidP="00A8580A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</w:tbl>
    <w:p w:rsidR="00F60B2B" w:rsidRDefault="00F60B2B" w:rsidP="00F60B2B">
      <w:pPr>
        <w:rPr>
          <w:sz w:val="24"/>
        </w:rPr>
        <w:sectPr w:rsidR="00F60B2B">
          <w:footerReference w:type="default" r:id="rId11"/>
          <w:pgSz w:w="11910" w:h="16840"/>
          <w:pgMar w:top="1040" w:right="16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F60B2B" w:rsidTr="00A8580A">
        <w:trPr>
          <w:trHeight w:val="1382"/>
        </w:trPr>
        <w:tc>
          <w:tcPr>
            <w:tcW w:w="71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-3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3.</w:t>
            </w:r>
            <w:r w:rsidRPr="00F60B2B">
              <w:rPr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Оценка</w:t>
            </w:r>
          </w:p>
          <w:p w:rsidR="00F60B2B" w:rsidRPr="00F60B2B" w:rsidRDefault="00F60B2B" w:rsidP="00A8580A">
            <w:pPr>
              <w:pStyle w:val="TableParagraph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достоверности сметной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стоимости</w:t>
            </w:r>
            <w:r w:rsidRPr="00F60B2B">
              <w:rPr>
                <w:spacing w:val="-3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возведения</w:t>
            </w:r>
          </w:p>
          <w:p w:rsidR="00F60B2B" w:rsidRDefault="00F60B2B" w:rsidP="00A8580A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3035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</w:t>
            </w:r>
            <w:r w:rsidRPr="00F60B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4.</w:t>
            </w:r>
          </w:p>
          <w:p w:rsidR="00F60B2B" w:rsidRPr="00F60B2B" w:rsidRDefault="00F60B2B" w:rsidP="00A8580A">
            <w:pPr>
              <w:pStyle w:val="TableParagraph"/>
              <w:ind w:left="145" w:right="43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Геодезические</w:t>
            </w:r>
            <w:r w:rsidRPr="00F60B2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работы,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выполняемые на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строительных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площадках.</w:t>
            </w:r>
          </w:p>
          <w:p w:rsidR="00F60B2B" w:rsidRDefault="00F60B2B" w:rsidP="00A8580A">
            <w:pPr>
              <w:pStyle w:val="TableParagraph"/>
              <w:spacing w:line="270" w:lineRule="atLeast"/>
              <w:ind w:left="145" w:right="240"/>
              <w:rPr>
                <w:b/>
                <w:sz w:val="24"/>
              </w:rPr>
            </w:pPr>
            <w:r w:rsidRPr="00F60B2B">
              <w:rPr>
                <w:b/>
                <w:sz w:val="24"/>
                <w:lang w:val="ru-RU"/>
              </w:rPr>
              <w:t>Подготовительные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работы на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строительной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площадке.</w:t>
            </w:r>
            <w:r w:rsidRPr="00F60B2B"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Земляные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 Устройство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3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145" w:right="276"/>
              <w:jc w:val="both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1.Геодезические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работы, выполняемые</w:t>
            </w:r>
            <w:r w:rsidRPr="00F60B2B">
              <w:rPr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на</w:t>
            </w:r>
            <w:r w:rsidRPr="00F60B2B">
              <w:rPr>
                <w:spacing w:val="-2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строительных</w:t>
            </w:r>
          </w:p>
          <w:p w:rsidR="00F60B2B" w:rsidRDefault="00F60B2B" w:rsidP="00A8580A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площадках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3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ind w:left="145" w:right="403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2.Подготовительные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-1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работы</w:t>
            </w:r>
            <w:r w:rsidRPr="00F60B2B">
              <w:rPr>
                <w:spacing w:val="1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на</w:t>
            </w:r>
            <w:r w:rsidRPr="00F60B2B">
              <w:rPr>
                <w:spacing w:val="1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строительной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площадке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2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3.Земляные</w:t>
            </w:r>
          </w:p>
          <w:p w:rsidR="00F60B2B" w:rsidRDefault="00F60B2B" w:rsidP="00A8580A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4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62" w:lineRule="exact"/>
              <w:ind w:left="145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-3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4.Свайные</w:t>
            </w:r>
            <w:r w:rsidRPr="00F60B2B">
              <w:rPr>
                <w:spacing w:val="-4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работы.</w:t>
            </w:r>
          </w:p>
          <w:p w:rsidR="00F60B2B" w:rsidRPr="00F60B2B" w:rsidRDefault="00F60B2B" w:rsidP="00A8580A">
            <w:pPr>
              <w:pStyle w:val="TableParagraph"/>
              <w:spacing w:line="269" w:lineRule="exact"/>
              <w:ind w:left="145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Закрепление</w:t>
            </w:r>
            <w:r w:rsidRPr="00F60B2B">
              <w:rPr>
                <w:spacing w:val="-6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грунтов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F60B2B" w:rsidRPr="00F60B2B" w:rsidRDefault="00F60B2B" w:rsidP="00A8580A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</w:t>
            </w:r>
            <w:r w:rsidRPr="00F60B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5.</w:t>
            </w:r>
            <w:r w:rsidRPr="00F60B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Бетонные</w:t>
            </w:r>
            <w:r w:rsidRPr="00F60B2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и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747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железобетонные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конструкции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3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145" w:right="589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-15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1.Устройство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бетонных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и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железобетонных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5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145" w:right="-8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2.Монтаж сборных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бетонных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и</w:t>
            </w:r>
          </w:p>
          <w:p w:rsidR="00F60B2B" w:rsidRPr="00F60B2B" w:rsidRDefault="00F60B2B" w:rsidP="00A8580A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железобетонных</w:t>
            </w:r>
            <w:r w:rsidRPr="00F60B2B">
              <w:rPr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4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4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380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4" w:right="318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 6. Каменные,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металлические и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деревянные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строительные</w:t>
            </w:r>
          </w:p>
          <w:p w:rsidR="00F60B2B" w:rsidRDefault="00F60B2B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конструкции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7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827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4" w:right="452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 1.Работы по</w:t>
            </w:r>
            <w:r w:rsidRPr="00F60B2B">
              <w:rPr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устройству</w:t>
            </w:r>
            <w:r w:rsidRPr="00F60B2B">
              <w:rPr>
                <w:spacing w:val="-15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каменных</w:t>
            </w:r>
          </w:p>
          <w:p w:rsidR="00F60B2B" w:rsidRPr="00F60B2B" w:rsidRDefault="00F60B2B" w:rsidP="00A8580A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</w:tbl>
    <w:p w:rsidR="00F60B2B" w:rsidRDefault="00F60B2B" w:rsidP="00F60B2B">
      <w:pPr>
        <w:rPr>
          <w:sz w:val="24"/>
        </w:rPr>
        <w:sectPr w:rsidR="00F60B2B">
          <w:footerReference w:type="default" r:id="rId12"/>
          <w:pgSz w:w="11910" w:h="16840"/>
          <w:pgMar w:top="1120" w:right="160" w:bottom="1600" w:left="1020" w:header="0" w:footer="1400" w:gutter="0"/>
          <w:pgNumType w:start="2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F60B2B" w:rsidTr="00A8580A">
        <w:trPr>
          <w:trHeight w:val="830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ind w:left="4" w:right="10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2.Монтаж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</w:p>
          <w:p w:rsidR="00F60B2B" w:rsidRDefault="00F60B2B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1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3.Монтаж</w:t>
            </w:r>
          </w:p>
          <w:p w:rsidR="00F60B2B" w:rsidRDefault="00F60B2B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1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Фасадные</w:t>
            </w:r>
          </w:p>
          <w:p w:rsidR="00F60B2B" w:rsidRDefault="00F60B2B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работы.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7" w:lineRule="exact"/>
              <w:ind w:right="65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379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4" w:right="747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 8.Защита</w:t>
            </w:r>
            <w:r w:rsidRPr="00F60B2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строительных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конструкций,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трубопроводов</w:t>
            </w:r>
            <w:r w:rsidRPr="00F60B2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и</w:t>
            </w:r>
          </w:p>
          <w:p w:rsidR="00F60B2B" w:rsidRDefault="00F60B2B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1103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ind w:left="4" w:right="651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Модуль 9 Техника</w:t>
            </w:r>
            <w:r w:rsidRPr="00F60B2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безопасности</w:t>
            </w:r>
            <w:r w:rsidRPr="00F60B2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0B2B">
              <w:rPr>
                <w:b/>
                <w:sz w:val="24"/>
                <w:lang w:val="ru-RU"/>
              </w:rPr>
              <w:t>строительного</w:t>
            </w:r>
          </w:p>
          <w:p w:rsidR="00F60B2B" w:rsidRPr="00F60B2B" w:rsidRDefault="00F60B2B" w:rsidP="00A8580A">
            <w:pPr>
              <w:pStyle w:val="TableParagraph"/>
              <w:spacing w:line="265" w:lineRule="exact"/>
              <w:ind w:left="4"/>
              <w:rPr>
                <w:b/>
                <w:sz w:val="24"/>
                <w:lang w:val="ru-RU"/>
              </w:rPr>
            </w:pPr>
            <w:r w:rsidRPr="00F60B2B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2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3" w:lineRule="exact"/>
              <w:ind w:left="278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F60B2B" w:rsidRDefault="00F60B2B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законодательство.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3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8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551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2696" w:type="dxa"/>
          </w:tcPr>
          <w:p w:rsidR="00F60B2B" w:rsidRPr="00F60B2B" w:rsidRDefault="00F60B2B" w:rsidP="00A8580A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Тема</w:t>
            </w:r>
            <w:r w:rsidRPr="00F60B2B">
              <w:rPr>
                <w:spacing w:val="-2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2.</w:t>
            </w:r>
            <w:r w:rsidRPr="00F60B2B">
              <w:rPr>
                <w:spacing w:val="-1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Охрана</w:t>
            </w:r>
            <w:r w:rsidRPr="00F60B2B">
              <w:rPr>
                <w:spacing w:val="-2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труда</w:t>
            </w:r>
            <w:r w:rsidRPr="00F60B2B">
              <w:rPr>
                <w:spacing w:val="-2"/>
                <w:sz w:val="24"/>
                <w:lang w:val="ru-RU"/>
              </w:rPr>
              <w:t xml:space="preserve"> </w:t>
            </w:r>
            <w:r w:rsidRPr="00F60B2B">
              <w:rPr>
                <w:sz w:val="24"/>
                <w:lang w:val="ru-RU"/>
              </w:rPr>
              <w:t>в</w:t>
            </w:r>
          </w:p>
          <w:p w:rsidR="00F60B2B" w:rsidRPr="00F60B2B" w:rsidRDefault="00F60B2B" w:rsidP="00A8580A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F60B2B">
              <w:rPr>
                <w:sz w:val="24"/>
                <w:lang w:val="ru-RU"/>
              </w:rPr>
              <w:t>строительстве.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2" w:lineRule="exact"/>
              <w:ind w:right="6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830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F60B2B" w:rsidRDefault="00F60B2B" w:rsidP="00A8580A">
            <w:pPr>
              <w:pStyle w:val="TableParagraph"/>
              <w:spacing w:line="270" w:lineRule="atLeast"/>
              <w:ind w:left="4" w:right="780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санитария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69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4"/>
              </w:rPr>
            </w:pPr>
          </w:p>
        </w:tc>
      </w:tr>
      <w:tr w:rsidR="00F60B2B" w:rsidTr="00A8580A">
        <w:trPr>
          <w:trHeight w:val="275"/>
        </w:trPr>
        <w:tc>
          <w:tcPr>
            <w:tcW w:w="713" w:type="dxa"/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F60B2B" w:rsidRDefault="00F60B2B" w:rsidP="00A8580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F60B2B" w:rsidRDefault="00F60B2B" w:rsidP="00A8580A">
            <w:pPr>
              <w:pStyle w:val="TableParagraph"/>
              <w:spacing w:line="256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F60B2B" w:rsidRDefault="00F60B2B" w:rsidP="00A8580A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60B2B" w:rsidRDefault="00F60B2B" w:rsidP="00A8580A">
            <w:pPr>
              <w:pStyle w:val="TableParagraph"/>
              <w:spacing w:line="256" w:lineRule="exact"/>
              <w:ind w:left="5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</w:tr>
      <w:tr w:rsidR="00F60B2B" w:rsidTr="00A8580A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spacing w:line="255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F60B2B" w:rsidRDefault="00F60B2B" w:rsidP="00A8580A">
            <w:pPr>
              <w:pStyle w:val="TableParagraph"/>
              <w:rPr>
                <w:sz w:val="20"/>
              </w:rPr>
            </w:pPr>
          </w:p>
        </w:tc>
      </w:tr>
    </w:tbl>
    <w:p w:rsidR="00F60B2B" w:rsidRDefault="00F60B2B" w:rsidP="00F60B2B">
      <w:pPr>
        <w:rPr>
          <w:sz w:val="20"/>
        </w:rPr>
        <w:sectPr w:rsidR="00F60B2B">
          <w:pgSz w:w="11910" w:h="16840"/>
          <w:pgMar w:top="1120" w:right="160" w:bottom="1600" w:left="1020" w:header="0" w:footer="1400" w:gutter="0"/>
          <w:cols w:space="720"/>
        </w:sectPr>
      </w:pPr>
    </w:p>
    <w:p w:rsidR="00967F20" w:rsidRDefault="00967F20"/>
    <w:sectPr w:rsidR="0096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9469C">
      <w:r>
        <w:separator/>
      </w:r>
    </w:p>
  </w:endnote>
  <w:endnote w:type="continuationSeparator" w:id="0">
    <w:p w:rsidR="00000000" w:rsidRDefault="0049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2F99" w:rsidRDefault="00F60B2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E4B362" wp14:editId="62C29AEE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F99" w:rsidRDefault="00F60B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4B3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35pt;margin-top:756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" filled="f" stroked="f">
              <v:textbox inset="0,0,0,0">
                <w:txbxContent>
                  <w:p w:rsidR="004A2F99" w:rsidRDefault="00F60B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2F99" w:rsidRDefault="0049469C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2F99" w:rsidRDefault="0049469C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2F99" w:rsidRDefault="00F60B2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BE7EB1" wp14:editId="4D0F2B29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F99" w:rsidRDefault="00F60B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E7E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10.35pt;margin-top:756.9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" filled="f" stroked="f">
              <v:textbox inset="0,0,0,0">
                <w:txbxContent>
                  <w:p w:rsidR="004A2F99" w:rsidRDefault="00F60B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9469C">
      <w:r>
        <w:separator/>
      </w:r>
    </w:p>
  </w:footnote>
  <w:footnote w:type="continuationSeparator" w:id="0">
    <w:p w:rsidR="00000000" w:rsidRDefault="0049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2B"/>
    <w:rsid w:val="0049469C"/>
    <w:rsid w:val="00967F20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F8C03F"/>
  <w15:chartTrackingRefBased/>
  <w15:docId w15:val="{08B5F372-44CD-494E-A5B4-B3DB56E7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60B2B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B2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0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B2B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B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60B2B"/>
    <w:pPr>
      <w:ind w:left="231" w:right="80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F60B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60B2B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F6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2024-05-22T07:56:00Z</dcterms:created>
  <dcterms:modified xsi:type="dcterms:W3CDTF">2024-05-23T09:12:00Z</dcterms:modified>
</cp:coreProperties>
</file>